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4C" w:rsidRDefault="0049674C">
      <w:pPr>
        <w:pStyle w:val="ConsPlusTitlePage"/>
      </w:pPr>
      <w:r>
        <w:br/>
      </w:r>
    </w:p>
    <w:p w:rsidR="0049674C" w:rsidRDefault="0049674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967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674C" w:rsidRDefault="0049674C">
            <w:pPr>
              <w:pStyle w:val="ConsPlusNormal"/>
            </w:pPr>
            <w:r>
              <w:t>10 января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674C" w:rsidRDefault="0049674C">
            <w:pPr>
              <w:pStyle w:val="ConsPlusNormal"/>
              <w:jc w:val="right"/>
            </w:pPr>
            <w:r>
              <w:t>N 17-ФЗ</w:t>
            </w:r>
          </w:p>
        </w:tc>
      </w:tr>
    </w:tbl>
    <w:p w:rsidR="0049674C" w:rsidRDefault="004967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74C" w:rsidRDefault="0049674C">
      <w:pPr>
        <w:pStyle w:val="ConsPlusNormal"/>
      </w:pPr>
    </w:p>
    <w:p w:rsidR="0049674C" w:rsidRDefault="0049674C">
      <w:pPr>
        <w:pStyle w:val="ConsPlusTitle"/>
        <w:jc w:val="center"/>
      </w:pPr>
      <w:r>
        <w:t>РОССИЙСКАЯ ФЕДЕРАЦИЯ</w:t>
      </w:r>
    </w:p>
    <w:p w:rsidR="0049674C" w:rsidRDefault="0049674C">
      <w:pPr>
        <w:pStyle w:val="ConsPlusTitle"/>
        <w:jc w:val="center"/>
      </w:pPr>
    </w:p>
    <w:p w:rsidR="0049674C" w:rsidRDefault="0049674C">
      <w:pPr>
        <w:pStyle w:val="ConsPlusTitle"/>
        <w:jc w:val="center"/>
      </w:pPr>
      <w:r>
        <w:t>ФЕДЕРАЛЬНЫЙ ЗАКОН</w:t>
      </w:r>
    </w:p>
    <w:p w:rsidR="0049674C" w:rsidRDefault="0049674C">
      <w:pPr>
        <w:pStyle w:val="ConsPlusTitle"/>
        <w:jc w:val="center"/>
      </w:pPr>
    </w:p>
    <w:p w:rsidR="0049674C" w:rsidRDefault="0049674C">
      <w:pPr>
        <w:pStyle w:val="ConsPlusTitle"/>
        <w:jc w:val="center"/>
      </w:pPr>
      <w:r>
        <w:t>О ЖЕЛЕЗНОДОРОЖНОМ ТРАНСПОРТЕ В РОССИЙСКОЙ ФЕДЕРАЦИИ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jc w:val="right"/>
      </w:pPr>
      <w:proofErr w:type="gramStart"/>
      <w:r>
        <w:t>Принят</w:t>
      </w:r>
      <w:proofErr w:type="gramEnd"/>
    </w:p>
    <w:p w:rsidR="0049674C" w:rsidRDefault="0049674C">
      <w:pPr>
        <w:pStyle w:val="ConsPlusNormal"/>
        <w:jc w:val="right"/>
      </w:pPr>
      <w:r>
        <w:t>Государственной Думой</w:t>
      </w:r>
    </w:p>
    <w:p w:rsidR="0049674C" w:rsidRDefault="0049674C">
      <w:pPr>
        <w:pStyle w:val="ConsPlusNormal"/>
        <w:jc w:val="right"/>
      </w:pPr>
      <w:r>
        <w:t>24 декабря 2002 года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jc w:val="right"/>
      </w:pPr>
      <w:r>
        <w:t>Одобрен</w:t>
      </w:r>
    </w:p>
    <w:p w:rsidR="0049674C" w:rsidRDefault="0049674C">
      <w:pPr>
        <w:pStyle w:val="ConsPlusNormal"/>
        <w:jc w:val="right"/>
      </w:pPr>
      <w:r>
        <w:t>Советом Федерации</w:t>
      </w:r>
    </w:p>
    <w:p w:rsidR="0049674C" w:rsidRDefault="0049674C">
      <w:pPr>
        <w:pStyle w:val="ConsPlusNormal"/>
        <w:jc w:val="right"/>
      </w:pPr>
      <w:r>
        <w:t>27 декабря 2002 года</w:t>
      </w:r>
    </w:p>
    <w:p w:rsidR="0049674C" w:rsidRDefault="0049674C">
      <w:pPr>
        <w:pStyle w:val="ConsPlusNormal"/>
        <w:jc w:val="center"/>
      </w:pPr>
    </w:p>
    <w:p w:rsidR="0049674C" w:rsidRDefault="0049674C">
      <w:pPr>
        <w:pStyle w:val="ConsPlusNormal"/>
        <w:ind w:firstLine="540"/>
        <w:jc w:val="both"/>
      </w:pPr>
      <w:r>
        <w:t>Настоящий Федеральный закон устанавливает правовые, организационные и экономические условия функционирования железнодорожного транспорта общего пользования, основы взаимодействия организаций железнодорожного транспорта и выполняющих работы (услуги) на железнодорожном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железнодорожного транспорта необщего пользования.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jc w:val="center"/>
        <w:outlineLvl w:val="0"/>
      </w:pPr>
      <w:r>
        <w:t>Глава 1. ОБЩИЕ ПОЛОЖЕНИЯ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1. Основы функционирования железнодорожного транспорта в Российской Федерации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 xml:space="preserve">1. Железнодорожный транспорт в Российской Федерации является составной частью единой транспортной системы Российской Федерации. Железнодорожный транспорт в Российской Федерации во взаимодействии с организациями других видов транспорта призван своевременно и качественно </w:t>
      </w:r>
      <w:proofErr w:type="gramStart"/>
      <w:r>
        <w:t>обеспечивать</w:t>
      </w:r>
      <w:proofErr w:type="gramEnd"/>
      <w:r>
        <w:t xml:space="preserve"> потребности физических лиц, юридических лиц и государства в перевозках железнодорожным транспортом, способствовать созданию условий для развития экономики и обеспечения единства экономического пространства на территории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Железнодорожный транспорт в Российской Федерации (далее - железнодорожный транспорт) состоит из железнодорожного транспорта общего пользования, железнодорожного транспорта необщего пользования, а также технологического железнодорожного транспорта организаций, предназначенного для перемещения товаров на территориях указанных организаций и выполнения начально-конечных операций с железнодорожным подвижным составом для собственных нужд указанных организаций.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Деятельность организаций железнодорожного транспорта необщего пользования, не регулируемая настоящим Федеральным законом, регламентируется иными нормативными правовыми актами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Действие настоящего Федерального закона не распространяется на функционирование технологического железнодорожного транспорта организаций.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lastRenderedPageBreak/>
        <w:t>3. Функционирование железнодорожного транспорта осуществляется исходя из следующих принципов: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устойчивость работы железнодорожного транспорта;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доступность, безопасность и качество оказываемых услуг;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развитие конкуренции и становление развитого рынка услуг железнодорожного транспорта;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согласованность функционирования единой транспортной системы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4. Российская Федерация обеспечивает решение стоящих перед железнодорожным транспортом задач путем эффективного регулирования и контроля в области железнодорожного транспорта, а также путем участия в развитии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5. Правовое регулирование в области железнодорожного транспорта находится в ведении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6. Имущество железнодорожного транспорта может находиться в государственной, муниципальной, частной и иных формах собственности в соответствии с законодательством Российской Федерации.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В настоящем Федеральном законе используются следующие основные понятия: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железнодорожный транспорт общего пользования - производственно-технологический комплекс, включающий в себя инфраструктуры железнодорожного транспорта, железнодорожный подвижной состав, другое имущество и предназначенный для обеспечения потребностей физических лиц, юридических лиц и государства в перевозках железнодорожным транспортом на условиях публичного договора, а также в выполнении иных работ (услуг), связанных с такими перевозками;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железнодорожный транспорт необщего пользования - совокупность производственно-технологических комплексов, включающих в себя железнодорожные пути необщего пользования, здания, строения, сооружения, в отдельных случаях железнодорожный подвижной состав, а также другое имущество и предназначенных для обеспечения потребностей физических и юридических лиц в работах (услугах) в местах необщего пользования на основе договоров или для собственных нужд;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инфраструктура железнодорожного транспорта общего пользования (далее - инфраструктура) - транспортная инфраструктура, включающая в себя железнодорожные пути общего пользования и другие сооружения, железнодорожные станции, устройства электроснабжения, сети связи, системы сигнализации, централизации и блокировки, информационные комплексы, систему управления движением и иные обеспечивающие функционирование инфраструктуры здания, строения, сооружения, устройства и оборудование;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железнодорожные пути общего пользования - железнодорожные пути на территориях железнодорожных станций, открытых для выполнения операций по приему и отправлению поездов, приему и выдаче грузов, багажа и грузобагажа, по обслуживанию пассажиров и выполнению сортировочной и маневровой работы, а также железнодорожные пути, соединяющие такие станции;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железнодорожные пути необщего пользования - железнодорожные подъездные пути,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</w:t>
      </w:r>
      <w:r>
        <w:lastRenderedPageBreak/>
        <w:t>определенных пользователей услугами железнодорожного транспорта на условиях договоров или выполнения работ для собственных нужд;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железнодорожный подвижной состав - локомотивы, грузовые вагоны, пассажирские вагоны локомотивной тяги и мотор-вагонный подвижной состав, а также иной предназначенный для обеспечения осуществления перевозок и функционирования инфраструктуры железнодорожный подвижной состав;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перевозочный процесс - совокупность организационно и технологически взаимосвязанных операций, выполняемых при подготовке, осуществлении и завершении перевозок пассажиров, грузов, багажа и грузобагажа железнодорожным транспортом;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пользователь услугами железнодорожного транспорта - пассажир, грузоотправитель (отправитель), грузополучатель (получатель) либо иное физическое или юридическое лицо, </w:t>
      </w:r>
      <w:proofErr w:type="gramStart"/>
      <w:r>
        <w:t>пользующиеся</w:t>
      </w:r>
      <w:proofErr w:type="gramEnd"/>
      <w:r>
        <w:t xml:space="preserve"> услугами (работами), оказываемыми организациями железнодорожного транспорта и индивидуальными предпринимателями на железнодорожном транспорте;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владелец инфраструктуры - юридическое лицо или индивидуальный предприниматель, имеющие инфраструктуру на праве собственности или ином праве и оказывающие услуги по ее использованию на основании договора;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перевозчик - юридическое лицо или индивидуальный предприниматель, принявшие на себя по договору перевозки железнодорожным транспортом общего пользования обязанность доставить пассажира, вверенный им отправителем груз, багаж или грузобагаж из пункта отправления в пункт назначения, а также выдать груз, багаж или грузобагаж управомоченному на его получение лицу (получателю);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оператор железнодорожного подвижного состава, контейнеров (далее - оператор) - юридическое лицо или индивидуальный предприниматель, имеющие железнодорожный подвижной состав, контейнеры на праве собственности или ином праве и оказывающие юридическим или физическим лицам услуги по предоставлению железнодорожного подвижного состава, контейнеров для перевозок железнодорожным транспортом;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безопасность движения и эксплуатации железнодорожного транспорта - состояние защищенности процесса движения железнодорожного подвижного состава и самого железнодорожного подвижного состава, при котором отсутствует недопустимый риск возникновения транспортных происшествий и их последствий, влекущих за собой причинение вреда жизни или здоровью граждан, вреда окружающей среде, имуществу физических или юридических лиц;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обеспечение безопасности движения и эксплуатации железнодорожного транспорта - система экономических, организационно-правовых, технических и иных мер, предпринимаемых органами государственной власти, органами местного самоуправления, организациями железнодорожного транспорта, иными юридическими лицами, а также физическими лицами и направленных на предотвращение транспортных происшествий и снижение риска причинения вреда жизни или здоровью граждан, вреда окружающей среде, имуществу физических или юридических лиц;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>транспортное происшествие - событие, возникшее при движении железнодорожного подвижного состава и с его участием и повлекшее за собой причинение вреда жизни или здоровью граждан, вреда окружающей среде, имуществу физических или юридических лиц;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земли железнодорожного транспорта - земли транспорта, используемые или предназначенные для обеспечения деятельности организаций железнодорожного транспорта и (или) эксплуатации зданий, строений, сооружений и других объектов железнодорожного транспорта, в том числе земельные участки, расположенные на полосах отвода железных дорог и </w:t>
      </w:r>
      <w:r>
        <w:lastRenderedPageBreak/>
        <w:t>в охранных зонах;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полоса отвода железных дорог (далее - полоса отвода) - земельные участки, прилегающие к железнодорожным путям, земельные участки, занятые железнодорожными путями или предназначенные для размещения таких путей, а также земельные участки, занятые или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</w:t>
      </w:r>
      <w:proofErr w:type="gramEnd"/>
      <w:r>
        <w:t xml:space="preserve"> транспорта;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охранные зоны - территории, которые прилегают с обеих сторон к полосе отвода и в границах которых устанавливается особый режим использования земельных участков (частей земельных участков) в целях обеспечения сохранности, прочности и устойчивости объектов железнодорожного транспорта, в том числе находящихся на территориях с подвижной почвой и на территориях, подверженных снежным, песчаным заносам и другим вредным воздействиям.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Особо опасными, технически сложными объектами инфраструктуры являются тоннели длиной более 500 метров, мостовые переходы с опорами высотой от 50 до 100 метров, железнодорожные вокзалы расчетной вместимостью свыше 900 пассажиров, сортировочные горки с объемом переработки более 3500 вагонов в сутки, а также объекты инфраструктуры, в состав которых входят объекты, относящиеся в соответствии с настоящим пунктом к особо опасным, технически сложным объектам</w:t>
      </w:r>
      <w:proofErr w:type="gramEnd"/>
      <w:r>
        <w:t>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Понятия "грузоотправитель (отправитель)", "грузополучатель (получатель)", "пассажир", "груз", "опасный груз", "багаж", "грузобагаж", "места общего пользования", "места необщего пользования" используются в значениях, указанных в статье 2 Федерального закона "Устав железнодорожного транспорта Российской Федерации".</w:t>
      </w:r>
      <w:proofErr w:type="gramEnd"/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 железнодорожном транспорте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Законодательство Российской Федерации о железнодорожном транспорте основывается на Конституции Российской Федерации и Гражданском кодексе Российской Федерации и состоит из настоящего Федерального закона, Федерального закона "Устав железнодорожного транспорта Российской Федерации" и других федеральных законов.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Деятельность в области железнодорожного транспорта также регулируется актами Президента Российской Федерации, актами Правительства Российской Федерации, а также актами федеральных органов исполнительной власти, на которые законодательством Российской Федерации возложены соответствующие функции.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в области железнодорожного транспорта установлены иные правила, чем те, которые предусмотрены законодательством Российской Федерации о железнодорожном транспорте, применяются правила международного договора.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jc w:val="center"/>
        <w:outlineLvl w:val="0"/>
      </w:pPr>
      <w:r>
        <w:t>Глава 2. ГОСУДАРСТВЕННОЕ РЕГУЛИРОВАНИЕ В ОБЛАСТИ</w:t>
      </w:r>
    </w:p>
    <w:p w:rsidR="0049674C" w:rsidRDefault="0049674C">
      <w:pPr>
        <w:pStyle w:val="ConsPlusTitle"/>
        <w:jc w:val="center"/>
      </w:pPr>
      <w:r>
        <w:t>ЖЕЛЕЗНОДОРОЖНОГО ТРАНСПОРТА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4. Основы государственного регулирования в области железнодорожного транспорта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Государственное регулирование в области железнодорожного транспорта общего пользования осуществляется в целях: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обеспечения баланса интересов государства, пользователей услугами железнодорожного </w:t>
      </w:r>
      <w:r>
        <w:lastRenderedPageBreak/>
        <w:t>транспорта и организаций железнодорожного транспорта общего пользования;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обеспечения целостного, эффективного, безопасного и качественного функционирования железнодорожного транспорта общего пользования, а также его комплексного развития.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Государственное регулирование в области железнодорожного транспорта необщего пользования осуществляется в целях: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обеспечения безопасного и качественного функционирования железнодорожного транспорта необщего пользования;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обеспечения непрерывности перевозочного процесса, осуществляемого совместно с владельцами инфраструктур и перевозчиками;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беспрепятственного доступа пользователей услугами железнодорожного транспорта, перевозчиков, владельцев инфраструктур к услугам, оказываемым владельцами железнодорожных путей необщего пользования.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Государственное регулирование в области железнодорожного транспорта осуществляется путем: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проведения государственной политики в области железнодорожного транспорта;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определения основы деятельности органов государственного регулирования в области железнодорожного транспорта;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утверждения обязательных для исполнения всеми участниками перевозочного процесса, иными физическими и юридическими лицами нормативных правовых актов и иных актов;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лицензирования отдельных видов деятельности в области железнодорожного транспорта;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организации обязательного подтверждения соответствия объектов, технических и программных средств, используемых на железнодорожном транспорте, и стандартизации таких объектов и средств;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регулирования в области железнодорожного транспорта в соответствии с законодательством Российской Федерац</w:t>
      </w:r>
      <w:proofErr w:type="gramStart"/>
      <w:r>
        <w:t>ии о е</w:t>
      </w:r>
      <w:proofErr w:type="gramEnd"/>
      <w:r>
        <w:t>стественных монополиях и антимонопольным законодательством;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определения порядка выдачи разрешений на примыкание к железнодорожным путям общего пользования строящихся, а также новых (восстановленных) железнодорожных путей общего пользования и железнодорожных путей необщего пользования;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выдачи разрешений на закрытие (ограничение) движения по конкретным участкам железнодорожных путей общего пользования, влияющее на выполнение установленного графика движения поездов;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возложения обязанности по осуществлению отдельных перевозок железнодорожным транспортом на конкретных владельцев инфраструктур и перевозчиков в случаях возникновения угрозы социально-экономической стабильности, обороноспособности, безопасности государства и в иных предусмотренных законодательством Российской Федерации </w:t>
      </w:r>
      <w:proofErr w:type="gramStart"/>
      <w:r>
        <w:t>случаях</w:t>
      </w:r>
      <w:proofErr w:type="gramEnd"/>
      <w:r>
        <w:t xml:space="preserve"> с соответствующей компенсацией понесенных указанными владельцами инфраструктур и перевозчиками убытков в порядке, определенном Правительством Российской Федерации;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организации и обеспечения воинских и специальных железнодорожных перевозок;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руководства мобилизационной подготовкой и гражданской обороной на железнодорожном </w:t>
      </w:r>
      <w:r>
        <w:lastRenderedPageBreak/>
        <w:t>транспорте;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организации и осуществления государственного надзора в области железнодорожного транспорта;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установления порядка сбора, накопления и анализа статистической информации о деятельности в области железнодорожного транспорта;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установления приоритетов государственной политики в области железнодорожного транспорта общего пользования, обязательных для учета в производственной и иной деятельности владельцев инфраструктур, перевозчиков;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выполнения иных предусмотренных законодательством Российской Федерации соответствующих функций.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3. Государственное регулирование в области железнодорожного транспорта осуществляется органами государственной власти, на которые законодательством Российской Федерации возложены соответствующие функции.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5. Лицензирование отдельных видов деятельности в области железнодорожного транспорта</w:t>
      </w:r>
    </w:p>
    <w:p w:rsidR="0049674C" w:rsidRDefault="0049674C">
      <w:pPr>
        <w:pStyle w:val="ConsPlusNormal"/>
        <w:ind w:firstLine="540"/>
        <w:jc w:val="both"/>
      </w:pPr>
    </w:p>
    <w:p w:rsidR="0049674C" w:rsidRDefault="0049674C">
      <w:pPr>
        <w:pStyle w:val="ConsPlusNormal"/>
        <w:ind w:firstLine="540"/>
        <w:jc w:val="both"/>
      </w:pPr>
      <w:r>
        <w:t>Лицензирование отдельных видов деятельности в области железнодорожного транспорта осуществляется в соответствии с законодательством Российской Федерации.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6. Обязательная сертификация и декларирование соответствия на железнодорожном транспорте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 xml:space="preserve">1. </w:t>
      </w:r>
      <w:proofErr w:type="gramStart"/>
      <w:r>
        <w:t>Железнодорожный подвижной состав и специальный железнодорожный подвижной состав, их составные части, контейнеры, специализированное оборудование и элементы инфраструктуры, элементы верхнего строения железнодорожного пути необщего пользования, примыкающего к железнодорожным путям общего пользования, и сооружения, расположенные на них, специальные программные средства, используемые для организации перевозочного процесса, должны соответствовать установленным требованиям безопасности движения и эксплуатации железнодорожного транспорта, безопасности жизни и здоровья граждан, пожарной безопасности</w:t>
      </w:r>
      <w:proofErr w:type="gramEnd"/>
      <w:r>
        <w:t>, сохранности перевозимых грузов, охраны труда, экологической безопасности, санитарно-эпидемиологическим правилам и нормативам.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Обязательные требования к железнодорожному подвижному составу и специальному железнодорожному подвижному составу, их составным частям, контейнерам, специализированному оборудованию и элементам инфраструктуры, элементам верхнего строения железнодорожного пути необщего пользования, примыкающего к железнодорожным путям общего пользования, и сооружениям, расположенным на них, специальным программным средствам, используемым для организации перевозочного процесса, и формы подтверждения соответствия устанавливаются в соответствии с законодательством Российской Федерации о техническом регулировании.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>2. Утратил силу. - Федеральный закон от 19.07.2011 N 248-ФЗ.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7. Стандартизация и обеспечение единства измерений на железнодорожном транспорте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 xml:space="preserve">На железнодорожном транспорте выполнение работ по стандартизации осуществляется в соответствии с законодательством Российской Федерации о стандартизации, обеспечение единства измерений - в соответствии с законодательством Российской Федерации об </w:t>
      </w:r>
      <w:r>
        <w:lastRenderedPageBreak/>
        <w:t>обеспечении единства измерений.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8. Тарифы, сборы и плата на железнодорожном транспорте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bookmarkStart w:id="0" w:name="P112"/>
      <w:bookmarkEnd w:id="0"/>
      <w:r>
        <w:t>1. Тарифы, сборы и плата, связанные с выполнением в местах общего пользования работ (услуг), относящихся к сфере естественной монополии, устанавливаются в соответствии с Федеральным законом "О естественных монополиях" и иными нормативными правовыми актами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Указанные тарифы, сборы и плата устанавливаются на основе себестоимости и уровня рентабельности, обеспечивающего безубыточность деятельности организаций железнодорожного транспорта и индивидуальных предпринимателей на железнодорожном транспорте.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Тарифы, сборы и плата, связанные с выполнением в местах необщего пользования работ (услуг), относящихся к сфере естественной монополии, устанавливаются в соответствии с Федеральным законом "О естественных монополиях" и иными нормативными правовыми актами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Тарифы, сборы и плата на железнодорожном транспорте, не регулируемые в соответствии с пунктом 1 настоящей статьи, устанавливаются на договорной основе и контролируются государством в соответствии с антимонопольным законодательством.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Экономически обоснованный уровень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тарифы, сборы и плата за данные перевозки, оплачиваемые пассажирами при осуществлении поездок в пригородном сообщении, устанавливаются органами исполнительной власти субъектов Российской Федерации в области государственного регулирования тарифов.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В случае возникновения споров при принятии решений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</w:t>
      </w:r>
      <w:proofErr w:type="gramEnd"/>
      <w:r>
        <w:t>, в том числе по вопросу расчета экономически обоснованного уровня затрат, учитываемых при формировании экономически обоснованного уровня таких тарифов, сборов и платы, указанные решения принимаются органами исполнительной власти субъектов Российской Федерации в области государственного регулирования тарифов с учетом результатов рассмотрения соответствующих споров федеральным органом исполнительной власти по регулированию естественных монополий.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Порядок разрешения споров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сообщении, а также методики расчета</w:t>
      </w:r>
      <w:proofErr w:type="gramEnd"/>
      <w:r>
        <w:t xml:space="preserve"> </w:t>
      </w:r>
      <w:proofErr w:type="gramStart"/>
      <w:r>
        <w:t xml:space="preserve">экономически обоснованного уровня затрат, учитываемых при формировании экономически обоснованного уровня таких тарифов, сборов и платы за услуги субъектов естественных монополий в сфере перевозок пассажиров железнодорожным транспортом общего пользования в пригородном сообщении, и расчета ставок платы за услуги по аренде железнодорожного подвижного состава, управлению им, его эксплуатации, техническому обслуживанию и ремонту, оказываемые организациям в сфере перевозок пассажиров </w:t>
      </w:r>
      <w:r>
        <w:lastRenderedPageBreak/>
        <w:t>железнодорожным транспортом общего пользования</w:t>
      </w:r>
      <w:proofErr w:type="gramEnd"/>
      <w:r>
        <w:t xml:space="preserve"> в пригородном сообщении, определяются федеральным органом исполнительной власти по регулированию естественных монополий.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Потери в доходах владельца инфраструктуры, перевозчика, возникшие в результате установления льгот и преимуществ по тарифам, сборам и плате на железнодорожном транспорте общего пользования либо в результате установления таких тарифов, сборов и платы ниже экономически обоснованного уровня на основании федеральных законов, иных нормативных правовых актов Российской Федерации, законов субъектов Российской Федерации, иных нормативных правовых актов субъектов Российской Федерации, возмещаются в полном</w:t>
      </w:r>
      <w:proofErr w:type="gramEnd"/>
      <w:r>
        <w:t xml:space="preserve"> объеме за счет </w:t>
      </w:r>
      <w:proofErr w:type="gramStart"/>
      <w:r>
        <w:t>средств бюджетов соответствующих уровней бюджетной системы Российской Федерации</w:t>
      </w:r>
      <w:proofErr w:type="gramEnd"/>
      <w:r>
        <w:t>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Порядок возмещения указанных потерь за счет средств федерального бюджета определяется Правительством Российской Федерации, за счет средств бюджетов субъектов Российской Федерации - соответствующими органами государственной власти субъектов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4. Тарифы на перевозки в международном сообщении с участием железнодорожного транспорта устанавливаются в соответствии с международными договорами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Порядок введения в действие и применения таких тарифов определяется Правительством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5. Сведения об изменениях, вносимых в регулируемые тарифы, сборы и плату на железнодорожном транспорте общего пользования, связанные с перевозкой грузов, публикуются федеральным органом исполнительной власти в области железнодорожного транспорта в печатном издании указанного органа не </w:t>
      </w:r>
      <w:proofErr w:type="gramStart"/>
      <w:r>
        <w:t>позднее</w:t>
      </w:r>
      <w:proofErr w:type="gramEnd"/>
      <w:r>
        <w:t xml:space="preserve"> чем за десять дней до введения в действие таких изменений, об изменениях, вносимых в регулируемые тарифы, сборы и плату на железнодорожном транспорте общего пользования, связанные с перевозкой пассажиров, багажа и грузобагажа, - не </w:t>
      </w:r>
      <w:proofErr w:type="gramStart"/>
      <w:r>
        <w:t>позднее</w:t>
      </w:r>
      <w:proofErr w:type="gramEnd"/>
      <w:r>
        <w:t xml:space="preserve"> чем за пять дней до их введения в действие.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9. Особенности государственного регулирования использования земель железнодорожного транспорта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Земли железнодорожного транспорта должны использоваться в соответствии с земельным, градостроительным, экологическим, санитарным, противопожарным и иным законодательством Российской Федерации. Размеры земельных участков, в том числе полосы отвода, определяются проектно-сметной документацией, согласованной в порядке, установленном земельным законодательством Российской Федерации. Порядок установления и использования полос отвода определяется Правительством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В целях обеспечения безопасной эксплуатации железнодорожных путей и других объектов железнодорожного транспорта, а также безопасности населения, работников железнодорожного транспорта и пассажиров в местах, подверженных оползням, обвалам, размывам, селям и другим негативным воздействиям, и в местах движения скоростных поездов устанавливаются охранные зоны.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Положение об охранных зонах утверждается Правительством Российской Федерации.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10. Приобретение, проектирование, строительство, реконструкция и содержание объектов железнодорожного транспорта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Проектирование, строительство, реконструкция, включая электрификацию, и содержание железнодорожных путей общего пользования и расположенных на них сооружений, в том числе мостов, тоннелей, железнодорожных переездов, формирование и поддержка мобилизационного </w:t>
      </w:r>
      <w:r>
        <w:lastRenderedPageBreak/>
        <w:t>потенциала отрасли, системы гражданской обороны, приобретение железнодорожного подвижного состава для перевозок пассажиров в поездах дальнего следования, вагонов специального назначения осуществляются за счет собственных средств владельцев инфраструктур, перевозчиков, иных физических и юридических лиц, а</w:t>
      </w:r>
      <w:proofErr w:type="gramEnd"/>
      <w:r>
        <w:t xml:space="preserve"> также за счет средств федерального бюджета в пределах лимитов капитальных вложений и средств, предусмотренных на эти цели в соответствии с законодательством Российской Федерации, и иных не запрещенных законом источников.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Проектирование, строительство, реконструкция, включая электрификацию, и содержание объектов железнодорожного транспорта, имеющих региональное и местное значение, в том числе железнодорожных вокзалов, пешеходных мостов, пассажирских платформ, приобретение железнодорожного подвижного состава для перевозок грузов, приобретение контейнеров, электропоездов (вагонов) для перевозок пассажиров в пригородном сообщении, строительство жилых домов и объектов непроизводственного назначения осуществляются за счет собственных средств владельцев инфраструктур, перевозчиков, иных физических и юридических</w:t>
      </w:r>
      <w:proofErr w:type="gramEnd"/>
      <w:r>
        <w:t xml:space="preserve"> лиц, а также за счет средств бюджетов субъектов Российской Федерации, местных бюджетов и иных не запрещенных законом источников.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Проектирование, строительство, реконструкция, приобретение и содержание указанных объектов железнодорожного транспорта могут осуществляться за счет средств федерального бюджета в случаях, предусмотренных соответствующими федеральными целевыми программами.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jc w:val="center"/>
        <w:outlineLvl w:val="0"/>
      </w:pPr>
      <w:r>
        <w:t>Глава 3. ОСНОВНЫЕ ТРЕБОВАНИЯ К ОРГАНИЗАЦИЯМ</w:t>
      </w:r>
    </w:p>
    <w:p w:rsidR="0049674C" w:rsidRDefault="0049674C">
      <w:pPr>
        <w:pStyle w:val="ConsPlusTitle"/>
        <w:jc w:val="center"/>
      </w:pPr>
      <w:r>
        <w:t>ЖЕЛЕЗНОДОРОЖНОГО ТРАНСПОРТА И ОБЪЕКТАМ ЖЕЛЕЗНОДОРОЖНОГО</w:t>
      </w:r>
    </w:p>
    <w:p w:rsidR="0049674C" w:rsidRDefault="0049674C">
      <w:pPr>
        <w:pStyle w:val="ConsPlusTitle"/>
        <w:jc w:val="center"/>
      </w:pPr>
      <w:r>
        <w:t>ТРАНСПОРТА. УПРАВЛЕНИЕ ПЕРЕВОЗОЧНЫМ ПРОЦЕССОМ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bookmarkStart w:id="1" w:name="P141"/>
      <w:bookmarkEnd w:id="1"/>
      <w:r>
        <w:t>Статья 11. Основные требования к владельцам инфраструктур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Владелец инфраструктуры обязан: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абзац утратил силу. - Федеральный закон от 08.11.2007 N 258-ФЗ;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владеть инфраструктурой, в которой элементы, технические средства и специальные программные средства, используемые для организации перевозочного процесса, имеют сертификат соответствия или декларацию о соответствии установленным требованиям;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иметь квалифицированных работников;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заключить со всеми владельцами сопредельных инфраструктур соответствующие соглашения, существенными условиями которых являются организация диспетчерского управления перевозочным процессом, установление порядка технического обслуживания и эксплуатации железнодорожного подвижного состава, объектов энергетики и других объектов, регулирование обменных парков локомотивов, вагонов, мотор-вагонного подвижного состава, ответственность по обязательствам, вытекающим из перевозок в прямом железнодорожном сообщении, перед перевозчиками.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Владельцы инфраструктур обязаны обеспечить выполнение обязательств, вытекающих из международных договоров Российской Федерации, которые регламентируют перевозки пассажиров, грузов, багажа и грузобагажа железнодорожным транспортом, и законодательства Российской Федерации, в том числе законодательства Российской Федерации в области защиты населения и территорий от чрезвычайных ситуаций и законодательства Российской Федерации в области мобилизационной подготовки и мобилизации.</w:t>
      </w:r>
      <w:proofErr w:type="gramEnd"/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12. Основные требования к перевозчику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Перевозчик обязан: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иметь лицензии на осуществление всех подлежащих лицензированию в соответствии с федеральным законом видов деятельности при осуществлении перевозок пассажиров, грузов, багажа или грузобагажа;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владеть железнодорожным подвижным составом для осуществления перевозок на праве собственности или ином праве;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иметь квалифицированных работников;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заключить договор об оказании услуг локомотивной тяги, если перевозчик не имеет локомотива;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заключить соответствующие договоры об оказании услуг по использованию инфраструктуры (за исключением случаев, если перевозчик осуществляет перевозки в пределах принадлежащей ему инфраструктуры), существенными условиями которых являются организация вагонопотоков, регулирование обращения вагонов и локомотивов, установление порядка технического обслуживания и эксплуатации железнодорожного подвижного состава, ответственность сторон по обязательствам, вытекающим из перевозок железнодорожным транспортом.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В случае перевозки пассажиров, грузов, багажа и грузобагажа в прямом железнодорожном сообщении (с участием нескольких владельцев инфраструктур) перевозчик до заключения договора перевозки обязан иметь договоры об оказании услуг по использованию инфраструктуры и согласовать такую перевозку со всеми владельцами инфраструктур, которые участвуют в осуществлении перевозки, а при отсутствии собственных локомотивов обязан иметь договоры об оказании услуг локомотивной тяги на весь путь</w:t>
      </w:r>
      <w:proofErr w:type="gramEnd"/>
      <w:r>
        <w:t xml:space="preserve"> следования пассажиров, грузов, багажа и грузобагажа.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Перевозчик обязан обеспечить выполнение соответствующих обязательств по перевозкам, вытекающих из международных договоров Российской Федерации, которые регламентируют перевозки пассажиров, грузов, багажа и грузобагажа железнодорожным транспортом, и законодательства Российской Федерации, в том числе законодательства Российской Федерации в области защиты населения и территорий от чрезвычайных ситуаций и законодательства Российской Федерации в области мобилизационной подготовки и мобилизации.</w:t>
      </w:r>
      <w:proofErr w:type="gramEnd"/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13. Основные требования к организациям, индивидуальным предпринимателям, выполняющим вспомогательные работы (услуги) при перевозках железнодорожным транспортом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bookmarkStart w:id="2" w:name="P164"/>
      <w:bookmarkEnd w:id="2"/>
      <w:r>
        <w:t xml:space="preserve">1. </w:t>
      </w:r>
      <w:proofErr w:type="gramStart"/>
      <w:r>
        <w:t>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грузобагажа железнодорожным транспортом, по договорам с грузоотправителями (отправителями), грузополучателями (получателями), владельцами инфраструктур или перевозчиками могут выполняться другими организациями, индивидуальными предпринимателями.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>2. Для выполнения указанных в пункте 1 настоящей статьи работ (услуг) организации, индивидуальные предприниматели должны иметь квалифицированных работников, обладающих соответствующей профессиональной подготовкой и прошедших аттестацию, проводимую в соответствии с настоящим Федеральным законом.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lastRenderedPageBreak/>
        <w:t>Статья 14. Основы осуществления перевозок пассажиров, грузов, багажа и грузобагажа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 xml:space="preserve">1. </w:t>
      </w:r>
      <w:proofErr w:type="gramStart"/>
      <w:r>
        <w:t>Перевозки пассажиров, грузов, багажа и грузобагажа железнодорожным транспортом осуществляются в порядке и на условиях, которые установлены Федеральным законом "Устав железнодорожного транспорта Российской Федерации", Уставом воинских железнодорожных перевозок, правилами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железнодорожным транспортом, правилами перевозок грузов, правилами перевозок пассажиров</w:t>
      </w:r>
      <w:proofErr w:type="gramEnd"/>
      <w:r>
        <w:t>, багажа и грузобагажа железнодорожным транспортом и заключаемыми в соответствии с законодательством Российской Федерации договорами перевозки.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Перевозки пассажиров, грузов, багажа и грузобагажа в международном сообщении с участием железнодорожного транспорта осуществляются также в соответствии с международными договорами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Доступ к инфраструктуре предоставляется перевозчикам на недискриминационной основе, предусматривающей равные условия оказания услуг по использованию инфраструктуры перевозчиками независимо от их организационно-правовых форм и форм собственности.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Деятельность в сфере железнодорожных перевозок осуществляется на конкурентной основе по единым нормам и правилам, установленным в соответствии с законодательством Российской Федерации, независимо от организационно-правовой формы участника перевозочного процесса.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Порядок обеспечения недискриминационного доступа перевозчиков к инфраструктуре и осуществления </w:t>
      </w:r>
      <w:proofErr w:type="gramStart"/>
      <w:r>
        <w:t>контроля за</w:t>
      </w:r>
      <w:proofErr w:type="gramEnd"/>
      <w:r>
        <w:t xml:space="preserve"> соблюдением этого порядка определяется Правительством Российской Федерации в соответствии с законодательством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Правила недискриминационного доступа перевозчиков к инфраструктуре утверждаются Правительством Российской Федерации и включают в себя: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принципы доступа перевозчиков к инфраструктуре;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порядок доступа перевозчиков к инфраструктуре в условиях ее ограниченной пропускной способности;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порядок предоставления информации об оказываемых услугах по использованию инфраструктуры, об их стоимости, о порядке доступа перевозчиков к инфраструктуре, а также о наличии пропускной способности инфраструктуры, технических и технологических возможностях оказания услуг по использованию инфраструктуры;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порядок рассмотрения жалоб и заявлений по вопросам предоставления доступа перевозчикам к инфраструктуре, оказания услуг по использованию инфраструктуры и принятия по этим жалобам и заявлениям решений, обязательных для исполнения физическими и юридическими лицами.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3. Порядок взаимодействия перевозчиков и владельцев инфраструктур при осуществлении перевозок железнодорожным транспортом определяется Федеральным законом "Устав железнодорожного транспорта Российской Федерации", а также заключаемыми между ними договорами об оказании услуг по использованию инфраструктур.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Порядок взаимодействия владельцев инфраструктур между собой при осуществлении перевозок железнодорожным транспортом определяется заключаемыми между ними договорами.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4. Проезд пассажиров на железнодорожном транспорте во всех случаях осуществляется по </w:t>
      </w:r>
      <w:r>
        <w:lastRenderedPageBreak/>
        <w:t>проездным документам (билетам), в том числе пассажиров, которым в соответствии с законодательством Российской Федерации, законодательством субъектов Российской Федерации предоставлены льготы на оплату проезда на железнодорожном транспорте.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Порядок оформления проездных документов (билетов), используемых на железнодорожном транспорте, определяется Федеральным законом "Устав железнодорожного транспорта Российской Федерации", правилами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железнодорожным транспортом и правилами перевозок пассажиров, багажа и грузобагажа железнодорожным транспортом.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>Перевозки пассажиров, грузов, багажа и грузобагажа с использованием нескольких инфраструктур осуществляются по единому проездному документу или перевозочному документу в порядке, установленном федеральным органом исполнительной власти в области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5. По требованию пользователей услугами железнодорожного транспорта, а также владельцев инфраструктур перевозчик обязан предъявить лицензии и сертификаты соответствия или декларации о соответствии, предусмотренные законодательством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 требованию пользователей услугами железнодорожного транспорта, а также перевозчиков владелец инфраструктуры обязан предъявить сертификаты соответствия или декларации о соответствии, предусмотренные законодательством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 требованию пользователей услугами железнодорожного транспорта владельцы инфраструктур и перевозчики обязаны предоставить перечень оказываемых ими услуг, информацию об их стоимости и условиях оказания этих услуг.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Показатели качества перевозок грузов, багажа и грузобагажа (сроки доставки, сохранность грузов, багажа и грузобагажа) и обслуживания пользователей услугами железнодорожного транспорта, обязательные для владельцев инфраструктур, перевозчиков и организаций, индивидуальных предпринимателей, выполняющих вспомогательные работы (услуги) при перевозках железнодорожным транспортом, определяются правилами перевозок грузов железнодорожным транспортом, правилами перевозок пассажиров, багажа и грузобагажа железнодорожным транспортом и иными нормативными актами.</w:t>
      </w:r>
      <w:proofErr w:type="gramEnd"/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15. Основные требования к железнодорожным путям общего пользования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Железнодорожные пути общего пользования и расположенные на них сооружения и устройства должны содержаться с соблюдением правил безопасности движения и эксплуатации железнодорожного транспорта в техническом состоянии, отвечающем требованиям соответствующих нормативных правовых актов, документов по стандартизации, правил и техническим нормам.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В случаях, установленных законодательством Российской Федерации, железнодорожные пути общего пользования должны иметь соответствующие сертификаты соответствия.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3. Проектирование и строительство железнодорожных путей общего пользования </w:t>
      </w:r>
      <w:r>
        <w:lastRenderedPageBreak/>
        <w:t>осуществляются в порядке, определенном федеральным органом исполнительной власти в области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4. Примыкание к железнодорожным путям общего пользования строящихся, новых или восстановленных железнодорожных путей общего пользования осуществляется по решению федерального органа исполнительной власти в области железнодорожного транспорта в порядке, определенном Правительством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5. Открытие для постоянной эксплуатации железнодорожных путей общего пользования осуществляется по решению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указанные железнодорожные пути.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Федеральный орган исполнительной власти в области железнодорожного транспорта не вправе отказать в открытии для постоянной эксплуатации железнодорожных путей общего пользования,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соответствующие правила и технические нормы, а также ранее согласованные обязательства по проектированию, строительству и</w:t>
      </w:r>
      <w:proofErr w:type="gramEnd"/>
      <w:r>
        <w:t xml:space="preserve"> эксплуатации указанных железнодорожных путей. Владельцы инфраструктур вправе обжаловать отказ в открытии для постоянной эксплуатации железнодорожных путей общего пользования в судебном порядке.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Закрытие железнодорожных путей общего пользования, в том числе малоинтенсивных линий и участков, осуществляется на основании решения уполномоченного Правительством Российской Федерации федерального органа исполнительной власти в установленном им порядке.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железнодорожных путей общего пользования, имеющих государственное, социальное или оборонное значение, определяется источник финансирования содержания и эксплуатации этих железнодорожных путей. В случае</w:t>
      </w:r>
      <w:proofErr w:type="gramStart"/>
      <w:r>
        <w:t>,</w:t>
      </w:r>
      <w:proofErr w:type="gramEnd"/>
      <w:r>
        <w:t xml:space="preserve"> если в течение шести месяцев со дня внесения предложения о закрытии железнодорожных путей общего пользования решение об их закрытии не будет принято или не будет осуществлено соответствующее финансирование, владелец инфраструктуры вправе требовать в судебном порядке возмещения расходов на содержание указанных железнодорожных путей или их закрытия.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В случае невозможности закрытия железнодорожных путей общего пользования, имеющих социальное и экономическое значение,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Открытие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осуществляется по решению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эти железнодорожные станции.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Федеральный орган исполнительной власти в области железнодорожного транспорта не вправе отказать в открытии железнодорожных станций,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а также соответствующие нормы, правила и технические требования.</w:t>
      </w:r>
      <w:proofErr w:type="gramEnd"/>
      <w:r>
        <w:t xml:space="preserve"> Владельцы </w:t>
      </w:r>
      <w:r>
        <w:lastRenderedPageBreak/>
        <w:t>инфраструктур вправе оспорить отказ в открытии железнодорожных станций в судебном порядке.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Закрытие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осуществляется в порядке, установленном уполномоченным Правительством Российской Федерации федеральным органом исполнительной власти, с учетом предложений соответствующего субъекта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имеющих государственное, социальное или оборонное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определяется источник финансирования содержания и эксплуатации этих железнодорожных станций</w:t>
      </w:r>
      <w:proofErr w:type="gramEnd"/>
      <w:r>
        <w:t>. В случае</w:t>
      </w:r>
      <w:proofErr w:type="gramStart"/>
      <w:r>
        <w:t>,</w:t>
      </w:r>
      <w:proofErr w:type="gramEnd"/>
      <w:r>
        <w:t xml:space="preserve"> если в течение трех месяцев со дня внесения предложения о закрытии этих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решение не будет принято либо соответствующее финансирование не будет осуществлено, владельцы инфраструктур вправе требовать в судебном порядке возмещения расходов на содержание этих железнодорожных станций, их закрытие или прекращение выполнения соответствующих операций на этих железнодорожных станциях.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В случае невозможности закрытия имеющих социальное и экономическое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</w:t>
      </w:r>
      <w:proofErr w:type="gramEnd"/>
      <w:r>
        <w:t xml:space="preserve"> владельцами инфраструктур.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Решения об открытии или о закрытии железнодорожных путей общего пользования, об открытии или о закрытии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публикуются в соответствующем тарифном руководстве и сборнике правил перевозок железнодорожным транспортом.</w:t>
      </w:r>
      <w:proofErr w:type="gramEnd"/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16. Основные требования к железнодорожным путям необщего пользования, примыкающим к железнодорожным путям общего пользования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Железнодорожные пути необщего пользования и расположенные на них сооружения и устройства должны обеспечивать маневровую и сортировочную работу в соответствии с объемом перевозок, ритмичную погрузку и выгрузку грузов, а также рациональное использование железнодорожного подвижного состава и его сохранность.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Конструкция и состояние сооружений и устройств, расположенных на железнодорожных путях необщего пользования,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нагрузки, а также пропуск локомотивов, предназначенных для обслуживания железнодорожных путей необщего пользования.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 xml:space="preserve">Владелец железнодорожных путей необщего пользования обеспечивает за свой счет их содержание с соблюдением требований безопасности движения и эксплуатации железнодорожного транспорта, а также осуществляет совместно с грузоотправителями и </w:t>
      </w:r>
      <w:r>
        <w:lastRenderedPageBreak/>
        <w:t>грузополучателями освещение таких путей в пределах занимаемой ими территории или в местах погрузки, выгрузки грузов и проводит очистку железнодорожных путей необщего пользования от мусора и снега.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 железнодорожные пути необщего пользования осуществляется подача железнодорожного подвижного состава, эксплуатация которого осуществляется также на железнодорожных путях общего пользования, железнодорожные пути необщего пользования должны соответствовать требованиям, установленным в отношении железнодорожных путей общего пользования, и в определенных случаях подлежат обязательной сертификации или декларированию соответствия.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Строительство и реконструкция железнодорожных путей необщего пользования, устройств, предназначенных для погрузки и выгрузки грузов, очистки и промывки вагонов, контейнеров, определение мест примыкания железнодорожных путей необщего пользования к железнодорожным путям общего пользования осуществляются в порядке, установленном федеральным органом исполнительной власти в области железнодорожного транспорта по согласованию с владельцем инфраструктуры, к которой примыкают железнодорожные пути необщего пользования, и федеральным органом исполнительной власти</w:t>
      </w:r>
      <w:proofErr w:type="gramEnd"/>
      <w:r>
        <w:t xml:space="preserve"> в области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Строительство новых железнодорожных путей необщего пользования осуществляется по согласованию с органом исполнительной власти субъекта Российской Федерации, на территории которого будут находиться такие железнодорожные пути.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3. Примыкание к железнодорожным путям общего пользования строящихся, новых или восстановленных железнодорожных путей необщего пользования осуществляется в порядке, определенном Правительством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Примыкание к железнодорожным путям необщего пользования строящихся железнодорожных путей необщего пользования осуществляется в порядке, определяемом федеральным органом исполнительной власти в области железнодорожного транспорта совместно с федеральным органом исполнительной власти в области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Открытие для постоянной эксплуатации нового железнодорожного пути необщего пользования и подача на такой железнодорожный путь железнодорожного подвижного состава осуществляются после принятия такого железнодорожного пути в эксплуатацию созданной в установленном порядке комиссией, в состав которой входят представитель федерального органа исполнительной власти в области железнодорожного транспорта, владелец железнодорожного пути необщего пользования и владелец инфраструктуры, к которой примыкает такой железнодорожный путь.</w:t>
      </w:r>
      <w:proofErr w:type="gramEnd"/>
      <w:r>
        <w:t xml:space="preserve"> Порядок обслуживания железнодорожного пути необщего пользования устанавливается его владельцем по согласованию с перевозчиками, осуществляющими перевозки по такому железнодорожному пути.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У каждого железнодорожного пути необщего пользования должны быть технический паспорт, план, его продольный профиль, чертежи сооружений.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необщего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При обнаружении на железнодорожном пути необщего пользования неисправностей, угрожающих безопасности движения и эксплуатации железнодорожного транспорта, сохранности, техническому состоянию железнодорожного подвижного состава, контейнеров или </w:t>
      </w:r>
      <w:r>
        <w:lastRenderedPageBreak/>
        <w:t>состоянию грузов, уполномоченный представитель федерального органа исполнительной власти в области железнодорожного транспорта составляет акт.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На основании этого акта соответствующее должностное лицо владельца инфраструктуры запрещает подачу железнодорожного подвижного состава на железнодорожный путь необщего пользования или его участок, указанные в этом акте, до устранения неисправностей. Ответственность за несоблюдение требований, касающихся подачи, задержки, уборки вагонов, охраны грузов, выполнения принятой заявки на перевозку грузов, оплаты пользования вагонами и контейнерами, несет виновная сторона, указанная в этом акте.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17. Основные требования к железнодорожному подвижному составу и контейнерам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 xml:space="preserve">1. </w:t>
      </w:r>
      <w:proofErr w:type="gramStart"/>
      <w:r>
        <w:t>Предназначенные для перевозок пассажиров, грузов, багажа, грузобагажа по железнодорожным путям общего пользования железнодорожный подвижной состав и контейнеры независимо от их принадлежности должны удовлетворять обязательным требованиям, установленным в соответствии с законодательством Российской Федерации о техническом регулировании, а также требованиям Правил технической эксплуатации железных дорог Российской Федерации, утвержденных федеральным органом исполнительной власти в области транспорта.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>В случаях, установленных законодательством Российской Федерации, железнодорожный подвижной состав и контейнеры должны иметь соответствующие сертификаты соответствия или декларации о соответствии.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После проведения капитального ремонта вагонов проверяется масса их тары.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Порядок подачи железнодорожного подвижного состава независимо от его принадлежности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 устанавливается федеральным органом исполнительной власти в области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3.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18. Организация управления перевозочным процессом на железнодорожном транспорте общего пользования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Организация движения поездов осуществляется на основании сводного графика движения поездов.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Сводный график движения поездов утверждается в порядке, определяемом федеральным органом исполнительной власти в области железнодорожного транспорта, на основании предложенных владельцами инфраструктур графиков движения поездов в пределах инфраструктур.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Органы государственной власти, органы местного самоуправления, перевозчики, пассажиры, грузоотправители (отправители) и грузополучатели (получатели) вправе вносить на рассмотрение владельцев инфраструктур предложения о совершенствовании графиков движения поездов. Владелец инфраструктуры обязан в течение тридцати дней с момента получения предложения о совершенствовании графиков движения поездов рассмотреть его и направить </w:t>
      </w:r>
      <w:r>
        <w:lastRenderedPageBreak/>
        <w:t>заявителю ответ о принятом решении. Заявитель вправе обжаловать решение владельца инфраструктуры в федеральный орган исполнительной власти в области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Управление перевозочным процессом на железнодорожном транспорте общего пользования в пределах инфраструктуры осуществляется владельцем этой инфраструктуры или действующим по его поручению лицом. Указанное лицо в зависимости от возложенных на него полномочий должно отвечать требованиям статьи 11 настоящего Федерального закона, предъявляемым к владельцам инфраструктур.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3. Органы государственной власти, органы местного самоуправления, общественные объединения и иные организации, физические лица не вправе вмешиваться в организацию управления перевозочным процессом на железнодорожном транспорте общего пользования, за исключением случаев, предусмотренных законодательством Российской Федерации.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19. Регулирование отношений, возникающих при взаимодействии железнодорожного транспорта и других видов транспорта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Регулирование отношений, возникающих при взаимодействии железнодорожного транспорта и других видов транспорта, осуществляется на основании Федерального закона "Устав железнодорожного транспорта Российской Федерации", других федеральных законов и иных нормативных правовых актов Российской Федерации, а также договоров и соглашений, заключаемых в соответствии с законодательством Российской Федерации в области железнодорожного транспорта.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jc w:val="center"/>
        <w:outlineLvl w:val="0"/>
      </w:pPr>
      <w:r>
        <w:t>Глава 4. БЕЗОПАСНОСТЬ НА ЖЕЛЕЗНОДОРОЖНОМ ТРАНСПОРТЕ,</w:t>
      </w:r>
    </w:p>
    <w:p w:rsidR="0049674C" w:rsidRDefault="0049674C">
      <w:pPr>
        <w:pStyle w:val="ConsPlusTitle"/>
        <w:jc w:val="center"/>
      </w:pPr>
      <w:r>
        <w:t>ОХРАНА ГРУЗОВ, ОБЪЕКТОВ ЖЕЛЕЗНОДОРОЖНОГО ТРАНСПОРТА,</w:t>
      </w:r>
    </w:p>
    <w:p w:rsidR="0049674C" w:rsidRDefault="0049674C">
      <w:pPr>
        <w:pStyle w:val="ConsPlusTitle"/>
        <w:jc w:val="center"/>
      </w:pPr>
      <w:r>
        <w:t>ОРГАНИЗАЦИЯ РАБОТЫ В ОСОБЫХ УСЛОВИЯХ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20. Организация обеспечения безопасности движения и эксплуатации железнодорожного транспорта и иных технических средств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Федеральный орган исполнительной власти в области железнодорожного транспорта осуществляет: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правовое и техническое регулирование в области безопасности движения и эксплуатации железнодорожного транспорта и иных связанных с перевозочным процессом на железнодорожном транспорте технических средств, в том числе установление классификации, порядка служебного расследования и учета транспортных происшествий и иных связанных с нарушением правил безопасности движения и эксплуатации железнодорожного транспорта событий;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разработку государственной политики в области безопасности движения и эксплуатации железнодорожного транспорта общего пользования и эксплуатации транспортных и иных связанных с перевозочным процессом технических средств;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абзацы четвертый - пятый утратили силу с 1 августа 2011 года. - Федеральный закон от 18.07.2011 N 242-ФЗ.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Федеральный орган исполнительной власти в области железнодорожного транспорта осуществляет функции компетентного органа Российской Федерации по перевозкам опасных грузов железнодорожным транспортом, установленные Правительством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2. Владельцы инфраструктур, перевозчики, грузоотправители (отправители) и другие участники перевозочного процесса в пределах установленной законодательством Российской </w:t>
      </w:r>
      <w:r>
        <w:lastRenderedPageBreak/>
        <w:t>Федерации о железнодорожном транспорте компетенции обеспечивают: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безопасные для жизни и здоровья пассажиров условия проезда;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безопасность перевозок грузов, багажа и грузобагажа;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безопасность движения и эксплуатации железнодорожного транспорта;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экологическую безопасность.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20.1. Государственный надзор в области железнодорожного транспорта</w:t>
      </w:r>
    </w:p>
    <w:p w:rsidR="0049674C" w:rsidRDefault="0049674C">
      <w:pPr>
        <w:pStyle w:val="ConsPlusNormal"/>
        <w:ind w:firstLine="540"/>
        <w:jc w:val="both"/>
      </w:pPr>
    </w:p>
    <w:p w:rsidR="0049674C" w:rsidRDefault="0049674C">
      <w:pPr>
        <w:pStyle w:val="ConsPlusNormal"/>
        <w:ind w:firstLine="540"/>
        <w:jc w:val="both"/>
      </w:pPr>
      <w:r>
        <w:t>1. Государственный надзор в области железнодорожного транспорта осуществляется уполномоченным федеральным органом исполнительной власти (далее - орган государственного надзора) при осуществлении им федерального государственного транспортного надзора в порядке, установленном Правительством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 отношениям, связанным с осуществлением государственного надзора в области железнодорожного транспорта,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пунктами 3 - 8 настоящей статьи.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bookmarkStart w:id="3" w:name="P265"/>
      <w:bookmarkEnd w:id="3"/>
      <w:r>
        <w:t xml:space="preserve">3. </w:t>
      </w:r>
      <w:proofErr w:type="gramStart"/>
      <w:r>
        <w:t>Предметом проверки является соблюдение юридическим лицом, индивидуальным предпринимателем при осуществлении деятельности в области железнодорожного транспорта требований безопасности движения и эксплуатации железнодорожного транспорта, строительства, приемки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кодексом Российской Федерации) и их эксплуатации, подвижного состава и иных связанных с перевозочным процессом</w:t>
      </w:r>
      <w:proofErr w:type="gramEnd"/>
      <w:r>
        <w:t xml:space="preserve">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настоящим Федеральным законом, другими федеральными законами и иными нормативными правовыми актами Российской Федерации в области безопасности железнодорожного транспорта (далее - обязательные требования).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4. Основанием для включения плановой проверки в ежегодный план проведения плановых проверок является: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1) истечение трех лет со дня: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государственной регистрации юридического лица, индивидуального предпринимателя, осуществляющих деятельность в области железнодорожного транспорта, если их деятельность не подлежит лицензированию;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окончания последней плановой проверки юридического лица, индивидуального предпринимателя, осуществляющих деятельность в области железнодорожного транспорта, если их деятельность не подлежит лицензированию;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2) истечение одного года со дня окончания последней плановой проверки юридического лица, индивидуального предпринимателя, эксплуатирующих железнодорожный подвижной состав на железнодорожных путях общего пользования.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>5. Основанием для проведения внеплановой проверки является: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lastRenderedPageBreak/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49674C" w:rsidRDefault="0049674C">
      <w:pPr>
        <w:pStyle w:val="ConsPlusNormal"/>
        <w:spacing w:before="220"/>
        <w:ind w:firstLine="540"/>
        <w:jc w:val="both"/>
      </w:pPr>
      <w:bookmarkStart w:id="4" w:name="P273"/>
      <w:bookmarkEnd w:id="4"/>
      <w:proofErr w:type="gramStart"/>
      <w:r>
        <w:t>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возникновения аварийных ситуаций и транспортных происшествий, связанных с нарушениями правил эксплуатации объектов инфраструктуры железнодорожного транспорта, правил перевозки и перегрузки грузов, перевозки пассажиров и багажа, если</w:t>
      </w:r>
      <w:proofErr w:type="gramEnd"/>
      <w:r>
        <w:t xml:space="preserve">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 вреда;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Внеплановая выездная проверка по основанию, указанному в абзаце третьем пункта 5 настоящей статьи, может быть проведена органом государственного надзора незамедлительно с извещением органа прокуратуры в порядке, установленном частью 12 статьи 10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>7.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5 настоящей статьи, не допускается.</w:t>
      </w:r>
    </w:p>
    <w:p w:rsidR="0049674C" w:rsidRDefault="0049674C">
      <w:pPr>
        <w:pStyle w:val="ConsPlusNormal"/>
        <w:spacing w:before="220"/>
        <w:ind w:firstLine="540"/>
        <w:jc w:val="both"/>
      </w:pPr>
      <w:bookmarkStart w:id="5" w:name="P277"/>
      <w:bookmarkEnd w:id="5"/>
      <w:r>
        <w:t>8. Проверки подвижного состава и иных связанных с перевозочным процессом транспортных и технических сре</w:t>
      </w:r>
      <w:proofErr w:type="gramStart"/>
      <w:r>
        <w:t>дств в пр</w:t>
      </w:r>
      <w:proofErr w:type="gramEnd"/>
      <w:r>
        <w:t xml:space="preserve">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(рейдовых) заданий в соответствии с приказом (распоряжением) руководителя (заместителя руководителя) органа государственного надзора. Порядок оформления плановых (рейдовых) заданий и их содержание устанавливаются уполномоченным федеральным органом исполнительной власти в области транспорта. Орган государственного надзора уведомляет органы прокуратуры </w:t>
      </w:r>
      <w:proofErr w:type="gramStart"/>
      <w:r>
        <w:t>о проведении мероприятий по контролю за выполнением обязательных требований в течение двадцати четырех часов с момента</w:t>
      </w:r>
      <w:proofErr w:type="gramEnd"/>
      <w:r>
        <w:t xml:space="preserve"> принятия решения о проведении указанных мероприятий.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9. Должностные лица органа государственного надзора, являющиеся государственными транспортными инспекторами, в порядке, установленном законодательством Российской Федерации, имеют право: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1) запрашивать у органов государственной власти, органов местного самоуправления, юридических лиц, граждан, в том числе индивидуальных предпринимателей, и получать от них на основании мотивированных запросов в письменной форме информацию и документы, необходимые в ходе проведения проверки;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 xml:space="preserve">2)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используемые юридическими лицами, индивидуальными </w:t>
      </w:r>
      <w:r>
        <w:lastRenderedPageBreak/>
        <w:t>предпринимателями при осуществлении своей деятельности объекты инфраструктуры железнодорожного транспорта, подвижной состав и иные связанные с перевозочным процессом транспортные и технические средства, проводить их обследования, необходимые исследования, испытания, измерения, расследования, экспертизы и другие мероприятия по контролю;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>3) выдавать юридическим лицам, физическим лицам, в том числе индивидуальным предпринимателям, предписания об устранении выявленных нарушений обязательных требований, о проведении мероприятий по обеспечению предотвращения вреда жизни, здоровью людей, окружающей среде, безопасности государства, имуществу физических лиц или юридических лиц, государственному или муниципальному имуществу, предотвращения чрезвычайных ситуаций природного и техногенного характера;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4) составлять протоколы об административных правонарушениях, рассматривать дела об административных правонарушениях и принимать меры по предотвращению таких нарушений;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6) предъявлять в установленном законодательством Российской Федерации порядке иски о возмещении вреда, причиненного вследствие нарушений обязательных требований.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21. Основные положения в области обеспечения безопасности движения и эксплуатации железнодорожного транспорта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</w:t>
      </w:r>
      <w:proofErr w:type="gramStart"/>
      <w:r>
        <w:t>дств вл</w:t>
      </w:r>
      <w:proofErr w:type="gramEnd"/>
      <w:r>
        <w:t>адельцев инфраструктур (владельцев железнодорожных путей необщего пользования).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утверждаются в установленном порядке федеральным органом исполнительной власти в области железнодорожного транспорта. Лица, нарушающие указанные правила, несут ответственность, предусмотренную законодательством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Объекты, на территориях которых осуществляются производство, хранение, погрузка, транспортировка и выгрузка опасных грузов, должны быть удалены от железнодорожных путей общего пользования и расположенных на них зданий, строений, сооружений на расстояние, обеспечивающее безопасное функционирование железнодорожного транспорта. Минимальные расстояния от указанных объектов до железнодорожных путей общего пользования и расположенных на них зданий, строений, сооружений, пересечений железнодорожных путей общего пользования линиями связи, электропередачи, нефт</w:t>
      </w:r>
      <w:proofErr w:type="gramStart"/>
      <w:r>
        <w:t>е-</w:t>
      </w:r>
      <w:proofErr w:type="gramEnd"/>
      <w:r>
        <w:t xml:space="preserve">, газо-, продуктопроводами и другими наземными и подземными сооружениями, а также нормы сооружения и содержания указанных объектов при их пересечении железнодорожными путями общего пользования и сближении с этими железнодорожными путями устанавливаются нормативными правовыми актами соответствующих федеральных органов исполнительной власти, </w:t>
      </w:r>
      <w:proofErr w:type="gramStart"/>
      <w:r>
        <w:t>принимаемыми</w:t>
      </w:r>
      <w:proofErr w:type="gramEnd"/>
      <w:r>
        <w:t xml:space="preserve"> по согласованию с федеральным органом исполнительной власти в области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Владельцы линий связи, электропередачи, нефт</w:t>
      </w:r>
      <w:proofErr w:type="gramStart"/>
      <w:r>
        <w:t>е-</w:t>
      </w:r>
      <w:proofErr w:type="gramEnd"/>
      <w:r>
        <w:t xml:space="preserve">, газо-, продуктопроводов и других пересекающих железнодорожные пути общего пользования или находящихся в непосредственной близости от них сооружений несут ответственность за обеспечение безопасности их функционирования и соблюдение установленных норм строительства и </w:t>
      </w:r>
      <w:r>
        <w:lastRenderedPageBreak/>
        <w:t>эксплуатации указанных сооружений. Владелец указанных сооружений обязан своевременно информировать соответствующих владельцев инфраструктур о возникновении аварийных ситуаций, которые могут повлиять на работу организаций железнодорожного транспорта, и о принимаемых мерах.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3. Грузоотправители и грузополучатели при перевозках, погрузке и выгрузке опасных и специальных грузов должны обеспечивать безопасность таких перевозок, погрузки и выгрузки, а также иметь соответствующие средства и мобильные подразделения, необходимые для ликвидации аварийных ситуаций и их последствий.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Владелец инфраструктуры и перевозчик обязаны в пределах технических и технологических возможностей имеющихся у них восстановительных и противопожарных сре</w:t>
      </w:r>
      <w:proofErr w:type="gramStart"/>
      <w:r>
        <w:t>дств пр</w:t>
      </w:r>
      <w:proofErr w:type="gramEnd"/>
      <w:r>
        <w:t>инимать участие в ликвидации последствий транспортных происшествий.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Порядок определения пересечений железнодорожных путей автомобильными дорогами (железнодорожные переезды) и правила пересечения железнодорожных путей, условия эксплуатации железнодорожных переездов, порядок их открытия и закрытия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и федеральным органом исполнительной власти в области транспорта и с учетом предложений органов государственной власти субъектов Российской</w:t>
      </w:r>
      <w:proofErr w:type="gramEnd"/>
      <w:r>
        <w:t xml:space="preserve">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5. Представители федерального органа исполнительной власти в области железнодорожного транспорта имеют право проверять достоверность сведений о массе грузов, грузобагажа и других указанных грузоотправителями (отправителями) в перевозочных документах сведений.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6. За нарушение правил безопасности движения на железнодорожном транспорте и эксплуатации транспортных и иных связанных с перевозочным процессом технических средств виновные лица несут ответственность, предусмотренную законодательством Российской Федерации.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22. Утратила силу с 1 августа 2011 года. - Федеральный закон от 18.07.2011 N 242-ФЗ.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22.1. Обеспечение на железнодорожном транспорте общего пользования экологической безопасности, пожарной безопасности, промышленной безопасности, охраны труда, единства измерений, а также санитарно-эпидемиологического благополучия населения</w:t>
      </w:r>
    </w:p>
    <w:p w:rsidR="0049674C" w:rsidRDefault="0049674C">
      <w:pPr>
        <w:pStyle w:val="ConsPlusNormal"/>
        <w:ind w:firstLine="540"/>
        <w:jc w:val="both"/>
      </w:pPr>
    </w:p>
    <w:p w:rsidR="0049674C" w:rsidRDefault="0049674C">
      <w:pPr>
        <w:pStyle w:val="ConsPlusNormal"/>
        <w:ind w:firstLine="540"/>
        <w:jc w:val="both"/>
      </w:pPr>
      <w:r>
        <w:t>1. На железнодорожном транспорте общего пользования работы по обеспечению экологической безопасности, пожарной безопасности, промышленной безопасности, охраны труда, единства измерений, а также по обеспечению санитарно-эпидемиологического благополучия населения осуществляются владельцами инфраструктур, перевозчиками и организациями, индивидуальными предпринимателями, выполняющими вспомогательные работы (услуги) при перевозках железнодорожным транспортом, в соответствии с законодательством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Федеральный государственный пожарный надзор, федеральный государственный экологический надзор, федеральный государственный санитарно-эпидемиологический надзор, федеральный государственный надзор в области промышленной безопасности,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метрологический надзор при осуществлении деятельности на железнодорожном транспорте осуществляются уполномоченными федеральными органами исполнительной власти в соответствии с законодательством Российской Федерации.</w:t>
      </w:r>
      <w:proofErr w:type="gramEnd"/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23. Охрана грузов, объектов железнодорожного транспорта общего пользования и обеспечение общественного порядка на железнодорожном транспорте общего пользования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 xml:space="preserve">1. </w:t>
      </w:r>
      <w:proofErr w:type="gramStart"/>
      <w:r>
        <w:t>Охрана грузов в пути следования и на железнодорожных станциях обеспечивается перевозчиком за счет собственных средств либо по договору с ведомственной охраной федерального органа исполнительной власти в области железнодорожного транспорта или другими организациями, за исключением обеспечиваемых грузоотправителями или грузополучателями охраны и сопровождения грузов в соответствии с Федеральным законом "Устав железнодорожного транспорта Российской Федерации" либо договором.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>2. Охрана наиболее важных объектов железнодорожного транспорта общего пользования и специальных грузов осуществляется подразделениями ведомственной охраны федерального органа исполнительной власти в области железнодорожного транспорта, войск национальной гвардии Российской Федерации и иными уполномоченными подразделениями. Перечни таких объектов и грузов устанавливаются Правительством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3. Обеспечение общественного порядка на железнодорожном транспорте общего пользования и борьба с преступностью осуществляются органами внутренних дел на транспорте, а также иными органами, на которые законодательством Российской Федерации возложены такие функции.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24. Организация работы железнодорожного транспорта в чрезвычайных ситуациях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Владелец инфраструктуры и перевозчик принимают незамедлительные меры по ликвидации последствий транспортных происшествий, стихийных бедствий (заносов, наводнений, пожаров и других), вызывающих нарушение работы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Для принятия указанных в настоящем пункте мер владелец инфраструктуры и перевозчик за счет собственных средств должны содержать специализированные подразделения по ликвидации чрезвычайных ситуаций, иметь запас материальных и технических средств, перечень которых определяется федеральным органом исполнительной власти в области железнодорожного транспорта по согласованию с заинтересованными федеральными органами исполнительной власти, или заключить соответствующие договоры со сторонними специализированными организациями.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r>
        <w:t>2. Порядок действий участников перевозочного процесса при возникновении чрезвычайных ситуаций природного и техногенного характера определяется федеральным органом исполнительной власти в области железнодорожного транспорта. При этом грузоотправитель, грузополучатель (отправитель, получатель в случае повагонной отправки грузобагажа) обязаны обеспечить немедленное направление мобильного подразделения или своих представителей на место транспортного происшествия в зависимости от его тяжести.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Федеральный орган исполнительной власти в области предотвращения чрезвычайных ситуаций природного и техногенного характера и ликвидации последствий стихийных бедствий, органы исполнительной власти субъектов Российской Федерации и органы местного самоуправления в соответствии с законодательством Российской Федерации, регулирующим защиту населения и территорий от чрезвычайных ситуаций природного и техногенного характера, оказывают владельцам инфраструктур и перевозчикам помощь в ликвидации последствий таких ситуаций, угрожающих жизни и</w:t>
      </w:r>
      <w:proofErr w:type="gramEnd"/>
      <w:r>
        <w:t xml:space="preserve"> здоровью людей, безопасности движения и сохранности грузов, багажа и грузобагажа.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4. Федеральный орган исполнительной власти в области железнодорожного транспорта, владельцы инфраструктур и перевозчики входят в единую государственную систему предупреждения и ликвидации последствий чрезвычайных ситуаций природного и техногенного </w:t>
      </w:r>
      <w:r>
        <w:lastRenderedPageBreak/>
        <w:t>характера.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5. Утратил силу. - Федеральный закон от 07.07.2003 N 115-ФЗ.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jc w:val="center"/>
        <w:outlineLvl w:val="0"/>
      </w:pPr>
      <w:r>
        <w:t>Глава 5. ТРУДОВЫЕ ОТНОШЕНИЯ И ДИСЦИПЛИНА</w:t>
      </w:r>
    </w:p>
    <w:p w:rsidR="0049674C" w:rsidRDefault="0049674C">
      <w:pPr>
        <w:pStyle w:val="ConsPlusTitle"/>
        <w:jc w:val="center"/>
      </w:pPr>
      <w:r>
        <w:t>РАБОТНИКОВ ЖЕЛЕЗНОДОРОЖНОГО ТРАНСПОРТА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25. Трудовые отношения и гарантии работников железнодорожного транспорта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Трудовые отношения работников железнодорожного транспорта общего пользования, в том числе особенности приема их на работу, предоставление гарантий и компенсаций работникам железнодорожного транспорта общего пользования регулируются настоящим Федеральным законом, трудовым законодательством, отраслевым тарифным соглашением и коллективными договорами.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Безопасные условия труда, охрана труда работников железнодорожного транспорта общего пользования, контроль (надзор) за соблюдением трудового законодательства и иных содержащих нормы трудового права нормативных правовых актов, осуществляемый на железнодорожном транспорте общего пользования, обеспечиваются в соответствии с законодательством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устанавливаются федеральным органом исполнительной власти в области железнодорожного транспорта с учетом мнения соответствующего профессионального союза.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Лица, принимаемые на работу, непосредственно связанную с движением поездов и маневровой работой, и работники, выполняющие такую работу и (или) подвергающиеся воздействию вредных и опасных производственных факторов, проходят за счет средств работодателей обязательные предварительные (при поступлении на работу) и периодические (в течение трудовой деятельности) медицинские осмотры, включающие в себя химико-токсикологические исследования наличия в организме человека наркотических средств, психотропных веществ и их</w:t>
      </w:r>
      <w:proofErr w:type="gramEnd"/>
      <w:r>
        <w:t xml:space="preserve"> метаболитов.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На работу, непосредственно связанную с движением поездов и маневровой работой, не принимаются лица, не прошедшие медицинского осмотра, а также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Работники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 перечень профессий которых определяется федеральным органом исполнительной власти в области железнодорожного транспорта, проходят обязательные предрейсовые или предсменные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опьянения).</w:t>
      </w:r>
      <w:proofErr w:type="gramEnd"/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Наряду с основаниями расторжения трудового договора по инициативе работодателя, установленными трудовым законодательством, трудовой договор с работником железнодорожного транспорта, который осуществляет производственную деятельность, непосредственно связанную с движением поездов и маневровой работой, может быть расторгнут в период, когда лицо считается подвергнутым наказанию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психоактивных</w:t>
      </w:r>
      <w:proofErr w:type="gramEnd"/>
      <w:r>
        <w:t xml:space="preserve"> веществ, а </w:t>
      </w:r>
      <w:proofErr w:type="gramStart"/>
      <w:r>
        <w:t>также</w:t>
      </w:r>
      <w:proofErr w:type="gramEnd"/>
      <w:r>
        <w:t xml:space="preserve"> если </w:t>
      </w:r>
      <w:r>
        <w:lastRenderedPageBreak/>
        <w:t>указанное лицо не прошло в установленном порядке обязательный медицинский осмотр.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транспорте, а также обязательных предрейсовых или предсменных медицинских осмотров устанавливается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здравоохранения.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Порядок профессионального отбора, в том числе определения психофизиологических качеств и профессиональной пригодности, устанавливается федеральным органом исполнительной власти в области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>На работу, непосредственно связанную с движением поездов и маневровой работой, не принимаются лица, включенные в предусмотренный статьей 6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перечень организаций и физических лиц, в отношении которых имеются сведения об их причастности к экстремистской деятельности или терроризму.</w:t>
      </w:r>
      <w:proofErr w:type="gramEnd"/>
      <w:r>
        <w:t xml:space="preserve"> В случае включения в данный перечень работника, выполняющего такую работу, трудовой договор с ним подлежит расторжению по инициативе работодателя.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4. Абзац утратил силу с 1 сентября 2013 года. - Федеральный закон от 02.07.2013 N 185-ФЗ.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t>Работники организаций независимо от их организационно-правовых форм и форм собственности и заключившие трудовые договоры с работодателями - индивидуальными предпринимателями работники, производственная деятельность которых связана с движением поездов и маневровой работой на железнодорожных путях общего пользования, должны проходить аттестацию, предусматривающую проверку знаний правил технической эксплуатации железных дорог, инструкции по движению поездов, маневровой работе и сигнализации на железнодорожном транспорте, а также иных нормативных</w:t>
      </w:r>
      <w:proofErr w:type="gramEnd"/>
      <w:r>
        <w:t xml:space="preserve"> актов федерального органа исполнительной власти в области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Работники, ответственные за погрузку, размещение, крепление грузов в вагонах, контейнерах и выгрузку грузов, должны проходить аттестацию, предусматривающую проверку знаний технических условий размещения и крепления грузов в железнодорожном подвижном составе.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Работники, не прошедшие аттестаций, не допускаются к выполнению определенных в настоящем пункте работ.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Порядок и сроки проведения указанных аттестаций, а также порядок формирования аттестационных комиссий устанавливается федеральным органом исполнительной власти в области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5. Работники железнодорожного транспорта общего пользования пользуются правом бесплатного проезда на железнодорожном транспорте за счет средств соответствующих организаций в порядке и на условиях, которые предусмотрены отраслевым тарифным соглашением и коллективными договорами.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Гарантии и компенсации, предоставляемые работникам железнодорожного транспорта общего пользования при исполнении ими служебных обязанностей в период нахождения на территории иностранного государства, устанавливаются международными договорами Российской Федерации и законодательством Российской Федерации. Организации железнодорожного транспорта общего пользования, в которых работают такие работники, могут дополнительно устанавливать для них гарантии, льготы и компенсации.</w:t>
      </w:r>
    </w:p>
    <w:p w:rsidR="0049674C" w:rsidRDefault="0049674C">
      <w:pPr>
        <w:pStyle w:val="ConsPlusNormal"/>
        <w:spacing w:before="220"/>
        <w:ind w:firstLine="540"/>
        <w:jc w:val="both"/>
      </w:pPr>
      <w:proofErr w:type="gramStart"/>
      <w:r>
        <w:lastRenderedPageBreak/>
        <w:t>За работниками железнодорожного транспорта общего пользования, переведенными на другую работу вследствие трудового увечья или профессионального заболевания либо вышедшими на пенсию по инвалидности в связи с трудовым увечьем, профессиональным заболеванием или иным возникшим не по вине работника повреждением здоровья, сохраняется право на льготы, установленные законодательством Российской Федерации, отраслевым тарифным соглашением, коллективными договорами для работников железнодорожного транспорта и предоставляемые за счет средств</w:t>
      </w:r>
      <w:proofErr w:type="gramEnd"/>
      <w:r>
        <w:t xml:space="preserve"> работодателей.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6. Организации железнодорожного транспорта общего пользования независимо от форм собственности оказывают социальную поддержку неработающим пенсионерам-железнодорожникам в порядке и на условиях, которые предусмотрены отраслевым тарифным соглашением и коллективными договорами.</w:t>
      </w:r>
    </w:p>
    <w:p w:rsidR="0049674C" w:rsidRDefault="0049674C">
      <w:pPr>
        <w:pStyle w:val="ConsPlusNormal"/>
        <w:ind w:firstLine="540"/>
        <w:jc w:val="both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25.1. Основные положения, касающиеся получения права на управление локомотивом, мотор-вагонным подвижным составом и специальным самоходным подвижным составом</w:t>
      </w:r>
    </w:p>
    <w:p w:rsidR="0049674C" w:rsidRDefault="0049674C">
      <w:pPr>
        <w:pStyle w:val="ConsPlusNormal"/>
        <w:ind w:firstLine="540"/>
        <w:jc w:val="both"/>
      </w:pPr>
    </w:p>
    <w:p w:rsidR="0049674C" w:rsidRDefault="0049674C">
      <w:pPr>
        <w:pStyle w:val="ConsPlusNormal"/>
        <w:ind w:firstLine="540"/>
        <w:jc w:val="both"/>
      </w:pPr>
      <w:bookmarkStart w:id="6" w:name="P347"/>
      <w:bookmarkEnd w:id="6"/>
      <w:r>
        <w:t>1. Документом, подтверждающим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составом, является свидетельство, выдаваемое органом государственного надзора. Перечень мотор-вагонного подвижного состава, перечень специального самоходного подвижного состава определяются Правилами технической эксплуатации железных дорог Российской Федерации, утвержденными федеральным органом исполнительной власти в области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Порядок выдачи свидетельства, указанного в пункте 1 настоящей статьи, приостановления действия и аннулирования указанного свидетельства, его форма, а также требования к его оформлению устанавливаются федеральным органом исполнительной власти в области транспорта. Орган государственного надзора ведет реестр выданных свидетельств.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26. Дисциплина труда на железнодорожном транспорте общего пользования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Утратил силу. - Федеральный закон от 20.12.2017 N 400-ФЗ.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Забастовка как средство разрешения коллективных трудовых споров работниками железнодорожного транспорта общего пользования, деятельность которых связана с движением поездов, маневровой работой, а также с обслуживанием пассажиров, грузоотправителей (отправителей) и грузополучателей (получателей) на железнодорожном транспорте общего пользования и перечень профессий которых определяется федеральным законом, является незаконной и не допускается.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jc w:val="center"/>
        <w:outlineLvl w:val="0"/>
      </w:pPr>
      <w:r>
        <w:t>Глава 6. ИНЫЕ ВОПРОСЫ ОРГАНИЗАЦИИ ДЕЯТЕЛЬНОСТИ</w:t>
      </w:r>
    </w:p>
    <w:p w:rsidR="0049674C" w:rsidRDefault="0049674C">
      <w:pPr>
        <w:pStyle w:val="ConsPlusTitle"/>
        <w:jc w:val="center"/>
      </w:pPr>
      <w:r>
        <w:t>НА ЖЕЛЕЗНОДОРОЖНОМ ТРАНСПОРТЕ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27. Учетно-отчетное время на железнодорожном транспорте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В целях обеспечения непрерывного скоординированного управления перевозочным процессом на территории Российской Федерации применяется единое учетно-отчетное время - московское. Определение периодичности учета и отчетности работы на железнодорожных путях общего пользования и железнодорожных путях необщего пользования по единому учетно-отчетному времени устанавливается федеральным органом исполнительной власти в области железнодорожного транспорта.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28. Язык общения, используемый на железнодорожном транспорте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В деятельности организаций, индивидуальных предпринимателей, осуществляющих свою работу на железнодорожных путях общего пользования и железнодорожных путях необщего пользования, используется русский язык.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2. Информирование на железнодорожных станциях, железнодорожных вокзалах, в поездах и других местах обслуживания пассажиров, грузоотправителей (отправителей) и грузополучателей (получателей) наряду с русским языком может осуществляться и на других языках. </w:t>
      </w:r>
      <w:proofErr w:type="gramStart"/>
      <w:r>
        <w:t>В информации, предоставляемой пассажирам на железнодорожных станциях и железнодорожных вокзалах с учетом особенностей ее доведения до инвалидов, должны содержаться сведения о времени отправления и времени прибытия пассажирских поездов, стоимости проезда пассажиров и перевозки багажа, грузобагажа, времени работы железнодорожных билетных касс и других подразделений, осуществляющих обслуживание пассажиров, а также сведения о предоставляемых пассажирам услугах.</w:t>
      </w:r>
      <w:proofErr w:type="gramEnd"/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29. Форменная одежда работников железнодорожного транспорта общего пользования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Для работников железнодорожного транспорта общего пользования, непосредственно участвующих в организации движения поездов и обслуживании пассажиров, при исполнении служебных обязанностей предусматривается ношение форменной одежды.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Знаки различия и порядок их ношения с форменной одеждой определяются федеральным органом исполнительной власти в области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Приобретение форменной одежды осуществляется за счет средств соответствующих работодателей.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30. Участие Российской Федерации в международном сотрудничестве в области железнодорожного транспорта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Российская Федерация участвует в международном сотрудничестве в области железнодорожного транспорта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Представительство интересов Российской Федерации в области железнодорожного транспорта осуществляется федеральным органом исполнительной власти в области железнодорожного транспорта, а также федеральными органами исполнительной власти, организациями, которым в соответствии с законодательством Российской Федерации предоставлены указанные полномочия.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31. Страхование на железнодорожном транспорте общего пользования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Утратил силу с 1 января 2013 года. - Федеральный закон от 14.06.2012 N 78-ФЗ.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Работники железнодорожного транспорта общего пользования при исполнении своих трудовых обязанностей подлежат обязательному социальному страхованию от несчастных случаев на производстве и профессиональных заболеваний.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Работники железнодорожного транспорта общего пользования и руководители организаций железнодорожного транспорта общего пользования, постоянная работа которых имеет разъездной характер, которые направлены в служебные командировки в отдельные местности, где введено чрезвычайное положение, или которые осуществляют контрольно-инспекционные функции в поездах, а также работники железнодорожного транспорта общего пользования, принимающие участие в испытаниях на железнодорожном транспорте </w:t>
      </w:r>
      <w:r>
        <w:lastRenderedPageBreak/>
        <w:t>транспортных средств и иных технических средств, работники ведомственной охраны</w:t>
      </w:r>
      <w:proofErr w:type="gramEnd"/>
      <w:r>
        <w:t xml:space="preserve"> на период исполнения ими служебных обязанностей подлежат обязательному страхованию.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32. Мобилизационная подготовка и гражданская оборона на железнодорожном транспорте общего пользования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Мобилизационная подготовка и гражданская оборона на железнодорожном транспорте общего пользования являются важнейшими государственными задачами по обеспечению безопасности Российской Федерации и проводятся в соответствии с законодательством Российской Федерации.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Руководство мобилизационной подготовкой и гражданской обороной на железнодорожном транспорте общего пользования осуществляется федеральным органом исполнительной власти в области железнодорожного транспорта.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3. Мероприятия по мобилизационной подготовке и гражданской обороне осуществляются заблаговременно организациями железнодорожного транспорта независимо от форм собственности. Ответственность за надлежащее осуществление указанных мероприятий несут руководители этих организаций.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jc w:val="center"/>
        <w:outlineLvl w:val="0"/>
      </w:pPr>
      <w:r>
        <w:t>Глава 7. ЗАКЛЮЧИТЕЛЬНЫЕ ПОЛОЖЕНИЯ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33. Утратила силу. - Федеральный закон от 04.05.2011 N 99-ФЗ.</w:t>
      </w:r>
    </w:p>
    <w:p w:rsidR="0049674C" w:rsidRDefault="0049674C">
      <w:pPr>
        <w:pStyle w:val="ConsPlusNormal"/>
      </w:pPr>
    </w:p>
    <w:p w:rsidR="0049674C" w:rsidRDefault="0049674C">
      <w:pPr>
        <w:pStyle w:val="ConsPlusTitle"/>
        <w:ind w:firstLine="540"/>
        <w:jc w:val="both"/>
        <w:outlineLvl w:val="1"/>
      </w:pPr>
      <w:r>
        <w:t>Статья 34. Заключительные положения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ind w:firstLine="540"/>
        <w:jc w:val="both"/>
      </w:pPr>
      <w:r>
        <w:t>1. Настоящий Федеральный закон вступает в силу через четыре месяца со дня его официального опубликования.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2. Со дня вступления в силу настоящего Федерального закона признать утратившим силу Федеральный закон от 25 августа 1995 г. N 153-ФЗ "О федеральном железнодорожном транспорте" (Собрание законодательства Российской Федерации, 1995, N 35, ст. 3505), за исключением положений статьи 17.</w:t>
      </w:r>
    </w:p>
    <w:p w:rsidR="0049674C" w:rsidRDefault="0049674C">
      <w:pPr>
        <w:pStyle w:val="ConsPlusNormal"/>
        <w:spacing w:before="220"/>
        <w:ind w:firstLine="540"/>
        <w:jc w:val="both"/>
      </w:pPr>
      <w:r>
        <w:t>Статья 17 Федерального закона от 25 августа 1995 г. N 153-ФЗ "О федеральном железнодорожном транспорте" действует до вступления в силу федерального закона, определяющего перечень профессий работников железнодорожного транспорта общего пользования, забастовка которых является незаконной и не допускается.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  <w:jc w:val="right"/>
      </w:pPr>
      <w:r>
        <w:t>Президент</w:t>
      </w:r>
    </w:p>
    <w:p w:rsidR="0049674C" w:rsidRDefault="0049674C">
      <w:pPr>
        <w:pStyle w:val="ConsPlusNormal"/>
        <w:jc w:val="right"/>
      </w:pPr>
      <w:r>
        <w:t>Российской Федерации</w:t>
      </w:r>
    </w:p>
    <w:p w:rsidR="0049674C" w:rsidRDefault="0049674C">
      <w:pPr>
        <w:pStyle w:val="ConsPlusNormal"/>
        <w:jc w:val="right"/>
      </w:pPr>
      <w:r>
        <w:t>В.ПУТИН</w:t>
      </w:r>
    </w:p>
    <w:p w:rsidR="0049674C" w:rsidRDefault="0049674C">
      <w:pPr>
        <w:pStyle w:val="ConsPlusNormal"/>
      </w:pPr>
      <w:r>
        <w:t>Москва, Кремль</w:t>
      </w:r>
    </w:p>
    <w:p w:rsidR="0049674C" w:rsidRDefault="0049674C">
      <w:pPr>
        <w:pStyle w:val="ConsPlusNormal"/>
        <w:spacing w:before="220"/>
      </w:pPr>
      <w:r>
        <w:t>10 января 2003 года</w:t>
      </w:r>
    </w:p>
    <w:p w:rsidR="0049674C" w:rsidRDefault="0049674C">
      <w:pPr>
        <w:pStyle w:val="ConsPlusNormal"/>
        <w:spacing w:before="220"/>
      </w:pPr>
      <w:r>
        <w:t>N 17-ФЗ</w:t>
      </w:r>
    </w:p>
    <w:p w:rsidR="0049674C" w:rsidRDefault="0049674C">
      <w:pPr>
        <w:pStyle w:val="ConsPlusNormal"/>
      </w:pPr>
    </w:p>
    <w:p w:rsidR="0049674C" w:rsidRDefault="0049674C">
      <w:pPr>
        <w:pStyle w:val="ConsPlusNormal"/>
      </w:pPr>
    </w:p>
    <w:p w:rsidR="0049674C" w:rsidRDefault="004967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49674C"/>
    <w:sectPr w:rsidR="00B0295B" w:rsidSect="00D8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9674C"/>
    <w:rsid w:val="0049674C"/>
    <w:rsid w:val="004C5F3A"/>
    <w:rsid w:val="007A46A5"/>
    <w:rsid w:val="00DD5D73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7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7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7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12768</Words>
  <Characters>72782</Characters>
  <Application>Microsoft Office Word</Application>
  <DocSecurity>0</DocSecurity>
  <Lines>606</Lines>
  <Paragraphs>170</Paragraphs>
  <ScaleCrop>false</ScaleCrop>
  <Company>FGUZ</Company>
  <LinksUpToDate>false</LinksUpToDate>
  <CharactersWithSpaces>85380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2020-01-30T08:23:00Z</dcterms:created>
  <dcterms:modified xsi:type="dcterms:W3CDTF">2020-01-30T08:23:00Z</dcterms:modified>
</cp:coreProperties>
</file>