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0" w:rsidRDefault="00732090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732090" w:rsidRDefault="00732090">
      <w:pPr>
        <w:spacing w:after="1" w:line="220" w:lineRule="atLeast"/>
        <w:jc w:val="both"/>
        <w:outlineLvl w:val="0"/>
      </w:pPr>
    </w:p>
    <w:p w:rsidR="00732090" w:rsidRDefault="00732090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732090" w:rsidRDefault="00732090">
      <w:pPr>
        <w:spacing w:after="1" w:line="220" w:lineRule="atLeast"/>
        <w:jc w:val="center"/>
      </w:pPr>
    </w:p>
    <w:p w:rsidR="00732090" w:rsidRDefault="007320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732090" w:rsidRDefault="007320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15 августа 1997 г. N 1036</w:t>
      </w:r>
    </w:p>
    <w:p w:rsidR="00732090" w:rsidRDefault="00732090">
      <w:pPr>
        <w:spacing w:after="1" w:line="220" w:lineRule="atLeast"/>
        <w:jc w:val="center"/>
      </w:pPr>
    </w:p>
    <w:p w:rsidR="00732090" w:rsidRDefault="007320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732090" w:rsidRDefault="007320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ОКАЗАНИЯ УСЛУГ ОБЩЕСТВЕННОГО ПИТАНИЯ</w:t>
      </w:r>
    </w:p>
    <w:p w:rsidR="00732090" w:rsidRDefault="00732090">
      <w:pPr>
        <w:spacing w:after="1"/>
      </w:pPr>
    </w:p>
    <w:p w:rsidR="00732090" w:rsidRDefault="00732090">
      <w:pPr>
        <w:spacing w:after="1" w:line="220" w:lineRule="atLeast"/>
        <w:jc w:val="center"/>
      </w:pPr>
    </w:p>
    <w:p w:rsidR="00732090" w:rsidRDefault="007320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соответствии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 прилагаемые Правила оказания услуг общественного питания.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 силу Постановление Совета Министров - Правительства Российской Федерации от 13 апреля 1993 г. N 332 "Об утверждении Правил производства и реализации продукции (услуг) общественного питания" (Собрание актов Президента и Правительства Российской Федерации, 1993, N 16, ст. 1354).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В.ЧЕРНОМЫРДИН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32090" w:rsidRDefault="00732090">
      <w:pPr>
        <w:spacing w:after="1" w:line="220" w:lineRule="atLeast"/>
        <w:jc w:val="right"/>
      </w:pPr>
      <w:r>
        <w:rPr>
          <w:rFonts w:ascii="Calibri" w:hAnsi="Calibri" w:cs="Calibri"/>
        </w:rPr>
        <w:t>от 15 августа 1997 г. N 1036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center"/>
      </w:pPr>
      <w:bookmarkStart w:id="0" w:name="P29"/>
      <w:bookmarkEnd w:id="0"/>
      <w:r>
        <w:rPr>
          <w:rFonts w:ascii="Calibri" w:hAnsi="Calibri" w:cs="Calibri"/>
          <w:b/>
        </w:rPr>
        <w:t>ПРАВИЛА</w:t>
      </w:r>
    </w:p>
    <w:p w:rsidR="00732090" w:rsidRDefault="0073209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ОКАЗАНИЯ УСЛУГ ОБЩЕСТВЕННОГО ПИТАНИЯ</w:t>
      </w:r>
    </w:p>
    <w:p w:rsidR="00732090" w:rsidRDefault="00732090">
      <w:pPr>
        <w:spacing w:after="1"/>
      </w:pP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разработаны в соответствии с Законом Российской Федерации "О защите прав потребителей" и регулируют отношения между потребителями и исполнителями в сфере оказания услуг общественного питания, а также обеспечивают права потребителей на получение услуг надлежащего качества и безопасных для жизни и здоровья, информации об услугах и исполнителях услуг, определяют порядок реализации этих прав.</w:t>
      </w:r>
      <w:proofErr w:type="gramEnd"/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Под потребителем понимается гражданин, имеющий намерение заказать или заказывающий, использующий услуги общественного питания исключительно для личных, семейных, домашних и иных нужд, не связанных с осуществлением предпринимательской деятельности.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Под исполнителем понимается организация независимо от организационно-правовой формы, а также индивидуальный предприниматель, оказывающие потребителю услуги общественного питания по возмездному договору.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порцией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(абзац введен Постановлением Правительства РФ от 21.08.2012 N 842)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Услуги общественного питания (далее именуются - услуги)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высший, первый) определяются исполнителем в соответствии с государственным стандартом.</w:t>
      </w:r>
      <w:proofErr w:type="gramEnd"/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Режим работы исполнителя -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Режим работы исполнителя - организации иной организационно-правовой формы, а также индивидуального предпринимателя устанавливается ими самостоятельно.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временного приостановления оказания услуг (для проведения плановых санитарных дней, ремонта и в других случаях) исполнитель обязан своевременно предоставить потребителю информацию о дате и сроках приостановления своей деятельности.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 (ограничение курения, запрещение нахождения в верхней одежде и другие).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Исполнитель обязан соблюдать установленные в государственных стандартах, санитарных, противопожарных правилах, технических документах, других правилах и нормативных документах (далее именуются - нормативные документы) обязательные требования безопасности услуг для жизни, здоровья людей, окружающей среды и имущества.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Постановлений Правительства РФ от 21.05.2001 N 389,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Исполнитель самостоятельно определяет перечень оказываемых услуг в сфере общественного питания. Он должен иметь ассортиментный перечень производимой им продукции общественного питания, соответствующий обязательным требованиям нормативных документов.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Исполнитель обязан иметь книгу отзывов и предложений, которая предоставляется потребителю по его требованию.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Настоящие Правила в наглядной и доступной форме доводятся исполнителем до сведения потребителей.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Информация об услугах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Исполнитель обязан довести до сведения потребителей фирменное наименование (наименование) своей организации, место ее нахождения (адрес), тип, класс и режим работы, размещая указанную информацию на вывеске.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деятельность исполнителя подлежит лицензированию в соответствии с законодательством Российской Федерации, то он обязан представить информацию о номере, сроке действия лицензии, а также об органе, ее выдавшем.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Указанная информация размещается в удобных для ознакомления потребителя местах.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должна содержать: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услуг и условия их оказания;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цены в рублях и условия оплаты услуг;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весе (объеме) порций готовых блюд продукции общественного питания, емкости потребительской тары предлагаемой алкогольной продукции и объеме ее порции;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21.08.2012 N 842)</w:t>
      </w:r>
    </w:p>
    <w:p w:rsidR="00732090" w:rsidRDefault="0073209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сведения о пищевой ценности продукции общественного питания (калорийности, содержании белков, жиров, углеводов, а также витаминов, макро- и микроэлементов при добавлении их в процессе приготовления продукции общественного питания) и составе (в том числе наименование использованных в процессе изготовления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>
        <w:rPr>
          <w:rFonts w:ascii="Calibri" w:hAnsi="Calibri" w:cs="Calibri"/>
        </w:rPr>
        <w:t>генно-инженерно-модифицированных</w:t>
      </w:r>
      <w:proofErr w:type="spellEnd"/>
      <w:r>
        <w:rPr>
          <w:rFonts w:ascii="Calibri" w:hAnsi="Calibri" w:cs="Calibri"/>
        </w:rPr>
        <w:t xml:space="preserve"> организмов);</w:t>
      </w:r>
      <w:proofErr w:type="gramEnd"/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(абзац введен Постановлением Правительства РФ от 21.05.2001 N 389, 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обозначения нормативных документов, обязательным требованиям которых должны соответствовать продукция общественного питания и оказываемая услуга;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абзацы девятый - двенадцатый утратили силу. - Постановление Правительства РФ от 10.05.2007 N 276.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(абзац введен Постановлением Правительства РФ от 21.08.2012 N 842)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Потребителю должна быть предоставлена возможность ознакомления с меню, прейскурантами и условиями </w:t>
      </w:r>
      <w:proofErr w:type="gramStart"/>
      <w:r>
        <w:rPr>
          <w:rFonts w:ascii="Calibri" w:hAnsi="Calibri" w:cs="Calibri"/>
        </w:rPr>
        <w:t>обслуживания</w:t>
      </w:r>
      <w:proofErr w:type="gramEnd"/>
      <w:r>
        <w:rPr>
          <w:rFonts w:ascii="Calibri" w:hAnsi="Calibri" w:cs="Calibri"/>
        </w:rPr>
        <w:t xml:space="preserve"> как в зале, так и вне зала обслуживания.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15. Информация об исполнителе и оказываемых им услугах доводится до сведения потребителей в месте предоставления услуг на русском языке, а дополнительно, по усмотрению исполнителя, на государственных языках субъектов Российской Федерации и родных языках народов Российской Федерации.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Порядок оказания услуг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16. 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Условия оказания услуги, в том числе ее цена, устанавливаются одинаковыми для всех потребителей, за исключением случаев, когда федеральным законом и иными правовыми актами Российской Федерации допускается предоставление льгот для отдельных категорий потребителей.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Предварительный заказ на оказание услуги может быть оформлен путем составления документа (заказ, квитанция и другие виды), содержащего необходимые сведения (наименование исполнителя, фамилия, имя и отчество потребителя, вид услуги, ее цена и условия оплаты, дата приема и исполнения заказа, условия выполнения услуги, ответственность сторон, должность лица, ответственного за прием и оформление заказа, подпись лица, принявшего заказ, и другие сведения), а также</w:t>
      </w:r>
      <w:proofErr w:type="gramEnd"/>
      <w:r>
        <w:rPr>
          <w:rFonts w:ascii="Calibri" w:hAnsi="Calibri" w:cs="Calibri"/>
        </w:rPr>
        <w:t xml:space="preserve"> путем оформления заказа посредством телефонной, электронной или иной связи.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Один экземпляр документа, подтверждающего заключение договора об оказании услуги, выдается потребителю.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Исполнитель обязан оказать потребителю услуги в сроки, согласованные с потребителем.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Исполнитель обязан оказать услуги, качество которых соответствует обязательным требованиям нормативных документов и условиям заказа.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 за оказываемые услуги в зависимости от метода обслуживания, типа, специализации исполнителя и других условий.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Потребитель обязан оплатить оказываемые услуги в сроки и в порядке, которые согласованы с исполнителем.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Исполнителем при расчетах за оказываемые услуги выдается потребителю документ, подтверждающий их оплату (кассовый чек, счет или другие виды).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Исполнитель обязан проводить контроль качества и безопасности оказываемых услуг, включая продукцию общественного питания, в соответствии с требованиями нормативных документов.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(п. 22 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23.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 в соответствии с обязательными требованиями нормативных документов.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Наряду с оказанием услуг общественного питания исполнитель вправе предложить потребителю другие возмездные услуги.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Исполнитель не вправе без согласия потребителя выполнять дополнительные услуги за плату.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При нарушении сроков исполнения предварительного заказа на оказание услуги потребитель вправе по своему выбору: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назначить исполнителю новый срок;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потребовать уменьшения цены за оказываемую услугу;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абзац исключен. - Постановление Правительства РФ от 21.05.2001 N 389;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отказаться от исполнения договора об оказании услуги.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Потребитель вправе потребовать также полного возмещения убытков, причиненных ему в связи с нарушением сроков оказания услуги. Убытки возмещаются в сроки, установленные законодательством Российской Федерации для удовлетворения соответствующих требований потребителя.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Потребитель при обнаружении недостатков оказанной услуги вправе по своему выбору потребовать: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безвозмездного устранения недостатков оказанной услуги, включая продукцию общественного питания;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соответствующего уменьшения цены оказанной услуги, включая продукцию общественного питания;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безвозмездного повторного изготовления продукции общественного питания надлежащего качества.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Потребитель также вправе отказаться от </w:t>
      </w:r>
      <w:r>
        <w:rPr>
          <w:rFonts w:ascii="Calibri" w:hAnsi="Calibri" w:cs="Calibri"/>
        </w:rPr>
        <w:lastRenderedPageBreak/>
        <w:t>исполнения договора об оказании услуги, если им обнаружены существенные недостатки оказанной услуги или иные существенные отступления от условий договора.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Постановлением Правительства РФ от 21.05.2001 N 389)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Потребитель вправе в любое время отказаться от заказанной им услуги при условии оплаты исполнителю фактически понесенных расходов, связанных с исполнением обязательств по договору.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(в ред. Постановления Правительства РФ от 10.05.2007 N 276)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За неисполнение или ненадлежащее исполнение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оказании услуг исполнитель несет ответственность в соответствии с гражданским законодательством и законодательством о защите прав потребителей.</w:t>
      </w:r>
    </w:p>
    <w:p w:rsidR="00732090" w:rsidRDefault="0073209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32090" w:rsidRDefault="00732090">
      <w:pPr>
        <w:spacing w:after="1" w:line="220" w:lineRule="atLeast"/>
        <w:jc w:val="both"/>
      </w:pPr>
      <w:r>
        <w:rPr>
          <w:rFonts w:ascii="Calibri" w:hAnsi="Calibri" w:cs="Calibri"/>
        </w:rPr>
        <w:t>(п. 29 в ред. Постановления Правительства РФ от 04.10.2012 N 1007)</w:t>
      </w:r>
    </w:p>
    <w:p w:rsidR="00732090" w:rsidRDefault="00732090">
      <w:pPr>
        <w:spacing w:after="1" w:line="220" w:lineRule="atLeast"/>
      </w:pPr>
    </w:p>
    <w:p w:rsidR="00732090" w:rsidRDefault="00732090">
      <w:pPr>
        <w:spacing w:after="1" w:line="220" w:lineRule="atLeast"/>
      </w:pPr>
    </w:p>
    <w:p w:rsidR="00732090" w:rsidRDefault="0073209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F74773"/>
    <w:sectPr w:rsidR="00B0295B" w:rsidSect="00A6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90"/>
    <w:rsid w:val="004C5F3A"/>
    <w:rsid w:val="00732090"/>
    <w:rsid w:val="007A46A5"/>
    <w:rsid w:val="00DC0A45"/>
    <w:rsid w:val="00DC1CCA"/>
    <w:rsid w:val="00F7032D"/>
    <w:rsid w:val="00F74773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11776</Characters>
  <Application>Microsoft Office Word</Application>
  <DocSecurity>0</DocSecurity>
  <Lines>98</Lines>
  <Paragraphs>27</Paragraphs>
  <ScaleCrop>false</ScaleCrop>
  <Company>FGUZ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3</cp:revision>
  <dcterms:created xsi:type="dcterms:W3CDTF">2020-01-27T11:33:00Z</dcterms:created>
  <dcterms:modified xsi:type="dcterms:W3CDTF">2020-01-27T12:01:00Z</dcterms:modified>
</cp:coreProperties>
</file>