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45" w:rsidRDefault="00FE3D45">
      <w:pPr>
        <w:pStyle w:val="ConsPlusTitlePage"/>
      </w:pPr>
      <w:r>
        <w:br/>
      </w:r>
    </w:p>
    <w:p w:rsidR="00FE3D45" w:rsidRDefault="00FE3D45">
      <w:pPr>
        <w:pStyle w:val="ConsPlusNormal"/>
        <w:jc w:val="both"/>
        <w:outlineLvl w:val="0"/>
      </w:pPr>
    </w:p>
    <w:p w:rsidR="00FE3D45" w:rsidRDefault="00FE3D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3D45" w:rsidRDefault="00FE3D45">
      <w:pPr>
        <w:pStyle w:val="ConsPlusTitle"/>
        <w:jc w:val="center"/>
      </w:pPr>
    </w:p>
    <w:p w:rsidR="00FE3D45" w:rsidRDefault="00FE3D45">
      <w:pPr>
        <w:pStyle w:val="ConsPlusTitle"/>
        <w:jc w:val="center"/>
      </w:pPr>
      <w:r>
        <w:t>ПОСТАНОВЛЕНИЕ</w:t>
      </w:r>
    </w:p>
    <w:p w:rsidR="00FE3D45" w:rsidRDefault="00FE3D45">
      <w:pPr>
        <w:pStyle w:val="ConsPlusTitle"/>
        <w:jc w:val="center"/>
      </w:pPr>
      <w:r>
        <w:t>от 31 декабря 2009 г. N 1222</w:t>
      </w:r>
    </w:p>
    <w:p w:rsidR="00FE3D45" w:rsidRDefault="00FE3D45">
      <w:pPr>
        <w:pStyle w:val="ConsPlusTitle"/>
        <w:jc w:val="center"/>
      </w:pPr>
    </w:p>
    <w:p w:rsidR="00FE3D45" w:rsidRDefault="00FE3D45">
      <w:pPr>
        <w:pStyle w:val="ConsPlusTitle"/>
        <w:jc w:val="center"/>
      </w:pPr>
      <w:r>
        <w:t>О ВИДАХ И ХАРАКТЕРИСТИКАХ ТОВАРОВ,</w:t>
      </w:r>
    </w:p>
    <w:p w:rsidR="00FE3D45" w:rsidRDefault="00FE3D45">
      <w:pPr>
        <w:pStyle w:val="ConsPlusTitle"/>
        <w:jc w:val="center"/>
      </w:pPr>
      <w:r>
        <w:t xml:space="preserve">ИНФОРМАЦИЯ О КЛАССЕ ЭНЕРГЕТИЧЕСКОЙ </w:t>
      </w:r>
      <w:proofErr w:type="gramStart"/>
      <w:r>
        <w:t>ЭФФЕКТИВНОСТИ</w:t>
      </w:r>
      <w:proofErr w:type="gramEnd"/>
      <w:r>
        <w:t xml:space="preserve"> КОТОРЫХ</w:t>
      </w:r>
    </w:p>
    <w:p w:rsidR="00FE3D45" w:rsidRDefault="00FE3D45">
      <w:pPr>
        <w:pStyle w:val="ConsPlusTitle"/>
        <w:jc w:val="center"/>
      </w:pPr>
      <w:r>
        <w:t>ДОЛЖНА СОДЕРЖАТЬСЯ В ТЕХНИЧЕСКОЙ ДОКУМЕНТАЦИИ, ПРИЛАГАЕМОЙ</w:t>
      </w:r>
    </w:p>
    <w:p w:rsidR="00FE3D45" w:rsidRDefault="00FE3D45">
      <w:pPr>
        <w:pStyle w:val="ConsPlusTitle"/>
        <w:jc w:val="center"/>
      </w:pPr>
      <w:r>
        <w:t>К ЭТИМ ТОВАРАМ, В ИХ МАРКИРОВКЕ, НА ИХ ЭТИКЕТКАХ,</w:t>
      </w:r>
    </w:p>
    <w:p w:rsidR="00FE3D45" w:rsidRDefault="00FE3D45">
      <w:pPr>
        <w:pStyle w:val="ConsPlusTitle"/>
        <w:jc w:val="center"/>
      </w:pPr>
      <w:r>
        <w:t xml:space="preserve">И </w:t>
      </w:r>
      <w:proofErr w:type="gramStart"/>
      <w:r>
        <w:t>ПРИНЦИПАХ</w:t>
      </w:r>
      <w:proofErr w:type="gramEnd"/>
      <w:r>
        <w:t xml:space="preserve"> ПРАВИЛ ОПРЕДЕЛЕНИЯ ПРОИЗВОДИТЕЛЯМИ,</w:t>
      </w:r>
    </w:p>
    <w:p w:rsidR="00FE3D45" w:rsidRDefault="00FE3D45">
      <w:pPr>
        <w:pStyle w:val="ConsPlusTitle"/>
        <w:jc w:val="center"/>
      </w:pPr>
      <w:r>
        <w:t xml:space="preserve">ИМПОРТЕРАМИ КЛАССА </w:t>
      </w:r>
      <w:proofErr w:type="gramStart"/>
      <w:r>
        <w:t>ЭНЕРГЕТИЧЕСКОЙ</w:t>
      </w:r>
      <w:proofErr w:type="gramEnd"/>
    </w:p>
    <w:p w:rsidR="00FE3D45" w:rsidRDefault="00FE3D45">
      <w:pPr>
        <w:pStyle w:val="ConsPlusTitle"/>
        <w:jc w:val="center"/>
      </w:pPr>
      <w:r>
        <w:t>ЭФФЕКТИВНОСТИ ТОВАРА</w:t>
      </w:r>
    </w:p>
    <w:p w:rsidR="00FE3D45" w:rsidRDefault="00FE3D45">
      <w:pPr>
        <w:spacing w:after="1"/>
      </w:pPr>
    </w:p>
    <w:p w:rsidR="00FE3D45" w:rsidRDefault="00FE3D45">
      <w:pPr>
        <w:pStyle w:val="ConsPlusNormal"/>
        <w:jc w:val="center"/>
      </w:pPr>
    </w:p>
    <w:p w:rsidR="00FE3D45" w:rsidRDefault="00FE3D45">
      <w:pPr>
        <w:pStyle w:val="ConsPlusNormal"/>
        <w:ind w:firstLine="540"/>
        <w:jc w:val="both"/>
      </w:pPr>
      <w:r>
        <w:t>В соответствии со статьей 10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требование к производимым на территории Российской Федерации и импортируемым в Российскую Федерацию для оборота на ее территории товарам о содержании информации о классе энергетической эффективности в технической документации, прилагаемой к этим товарам, в их маркировке, на их этикетках распространяется на виды товаров (с учетом их характеристик) согласно приложению.</w:t>
      </w:r>
      <w:proofErr w:type="gramEnd"/>
    </w:p>
    <w:p w:rsidR="00FE3D45" w:rsidRDefault="00FE3D45">
      <w:pPr>
        <w:pStyle w:val="ConsPlusNormal"/>
        <w:spacing w:before="220"/>
        <w:ind w:firstLine="540"/>
        <w:jc w:val="both"/>
      </w:pPr>
      <w:r>
        <w:t>2. Утвердить прилагаемый перечень принципов правил определения производителями, импортерами класса энергетической эффективности товара.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промышленности и торговли Российской Федерации по согласованию с Министерством энергетики Российской Федерации и Министерством экономического развития Российской Федерации при необходимости обеспечить внесение изменений в общероссийские классификаторы технико-экономической и социальной информации (системы каталогизации продукции (работ, услуг)) в целях создания условий для единообразного применения наименований видов и категорий товаров, которые в соответствии с законодательством Российской Федерации об энергосбережении и о повышении</w:t>
      </w:r>
      <w:proofErr w:type="gramEnd"/>
      <w:r>
        <w:t xml:space="preserve"> энергетической эффективности должны содержать информацию о классе их энергетической эффективности в технической документации, прилагаемой к этим товарам, в их маркировке, на их этикетках.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jc w:val="right"/>
      </w:pPr>
      <w:r>
        <w:t>Председатель Правительства</w:t>
      </w:r>
    </w:p>
    <w:p w:rsidR="00FE3D45" w:rsidRDefault="00FE3D45">
      <w:pPr>
        <w:pStyle w:val="ConsPlusNormal"/>
        <w:jc w:val="right"/>
      </w:pPr>
      <w:r>
        <w:t>Российской Федерации</w:t>
      </w:r>
    </w:p>
    <w:p w:rsidR="00FE3D45" w:rsidRDefault="00FE3D45">
      <w:pPr>
        <w:pStyle w:val="ConsPlusNormal"/>
        <w:jc w:val="right"/>
      </w:pPr>
      <w:r>
        <w:t>В.ПУТИН</w:t>
      </w: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jc w:val="right"/>
        <w:outlineLvl w:val="0"/>
      </w:pPr>
      <w:r>
        <w:t>Приложение</w:t>
      </w:r>
    </w:p>
    <w:p w:rsidR="00FE3D45" w:rsidRDefault="00FE3D45">
      <w:pPr>
        <w:pStyle w:val="ConsPlusNormal"/>
        <w:jc w:val="right"/>
      </w:pPr>
      <w:r>
        <w:t>к Постановлению Правительства</w:t>
      </w:r>
    </w:p>
    <w:p w:rsidR="00FE3D45" w:rsidRDefault="00FE3D45">
      <w:pPr>
        <w:pStyle w:val="ConsPlusNormal"/>
        <w:jc w:val="right"/>
      </w:pPr>
      <w:r>
        <w:t>Российской Федерации</w:t>
      </w:r>
    </w:p>
    <w:p w:rsidR="00FE3D45" w:rsidRDefault="00FE3D45">
      <w:pPr>
        <w:pStyle w:val="ConsPlusNormal"/>
        <w:jc w:val="right"/>
      </w:pPr>
      <w:r>
        <w:t>от 31 декабря 2009 г. N 1222</w:t>
      </w: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Title"/>
        <w:jc w:val="center"/>
      </w:pPr>
      <w:bookmarkStart w:id="0" w:name="P36"/>
      <w:bookmarkEnd w:id="0"/>
      <w:r>
        <w:lastRenderedPageBreak/>
        <w:t>ПЕРЕЧЕНЬ</w:t>
      </w:r>
    </w:p>
    <w:p w:rsidR="00FE3D45" w:rsidRDefault="00FE3D45">
      <w:pPr>
        <w:pStyle w:val="ConsPlusTitle"/>
        <w:jc w:val="center"/>
      </w:pPr>
      <w:r>
        <w:t>ВИДОВ ТОВАРОВ, НА КОТОРЫЕ РАСПРОСТРАНЯЕТСЯ</w:t>
      </w:r>
    </w:p>
    <w:p w:rsidR="00FE3D45" w:rsidRDefault="00FE3D45">
      <w:pPr>
        <w:pStyle w:val="ConsPlusTitle"/>
        <w:jc w:val="center"/>
      </w:pPr>
      <w:r>
        <w:t>ТРЕБОВАНИЕ О СОДЕРЖАНИИ ИНФОРМАЦИИ О КЛАССЕ ЭНЕРГЕТИЧЕСКОЙ</w:t>
      </w:r>
    </w:p>
    <w:p w:rsidR="00FE3D45" w:rsidRDefault="00FE3D45">
      <w:pPr>
        <w:pStyle w:val="ConsPlusTitle"/>
        <w:jc w:val="center"/>
      </w:pPr>
      <w:r>
        <w:t>ЭФФЕКТИВНОСТИ В ТЕХНИЧЕСКОЙ ДОКУМЕНТАЦИИ, ПРИЛАГАЕМОЙ</w:t>
      </w:r>
    </w:p>
    <w:p w:rsidR="00FE3D45" w:rsidRDefault="00FE3D45">
      <w:pPr>
        <w:pStyle w:val="ConsPlusTitle"/>
        <w:jc w:val="center"/>
      </w:pPr>
      <w:r>
        <w:t>К ЭТИМ ТОВАРАМ, В ИХ МАРКИРОВКЕ, НА ИХ ЭТИКЕТКАХ</w:t>
      </w:r>
    </w:p>
    <w:p w:rsidR="00FE3D45" w:rsidRDefault="00FE3D45">
      <w:pPr>
        <w:spacing w:after="1"/>
      </w:pPr>
    </w:p>
    <w:p w:rsidR="00FE3D45" w:rsidRDefault="00FE3D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"/>
        <w:gridCol w:w="4907"/>
        <w:gridCol w:w="1531"/>
        <w:gridCol w:w="2154"/>
      </w:tblGrid>
      <w:tr w:rsidR="00FE3D45"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3D45" w:rsidRDefault="00FE3D45">
            <w:pPr>
              <w:pStyle w:val="ConsPlusNormal"/>
              <w:jc w:val="center"/>
            </w:pPr>
            <w:r>
              <w:t>Вид товара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E3D45" w:rsidRDefault="00FE3D45">
            <w:pPr>
              <w:pStyle w:val="ConsPlusNormal"/>
              <w:jc w:val="center"/>
            </w:pPr>
            <w:r>
              <w:t>Код ОКПД 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Код ТН ВЭД ЕАЭС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r>
              <w:t>Электрические бытовые холодильные приборы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27.51.11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8418 10</w:t>
            </w:r>
          </w:p>
          <w:p w:rsidR="00FE3D45" w:rsidRDefault="00FE3D45">
            <w:pPr>
              <w:pStyle w:val="ConsPlusNormal"/>
              <w:jc w:val="center"/>
            </w:pPr>
            <w:r>
              <w:t>8418 21</w:t>
            </w:r>
          </w:p>
          <w:p w:rsidR="00FE3D45" w:rsidRDefault="00FE3D45">
            <w:pPr>
              <w:pStyle w:val="ConsPlusNormal"/>
              <w:jc w:val="center"/>
            </w:pPr>
            <w:r>
              <w:t>8418 29 000 0</w:t>
            </w:r>
          </w:p>
          <w:p w:rsidR="00FE3D45" w:rsidRDefault="00FE3D45">
            <w:pPr>
              <w:pStyle w:val="ConsPlusNormal"/>
              <w:jc w:val="center"/>
            </w:pPr>
            <w:r>
              <w:t>8418 30</w:t>
            </w:r>
          </w:p>
          <w:p w:rsidR="00FE3D45" w:rsidRDefault="00FE3D45">
            <w:pPr>
              <w:pStyle w:val="ConsPlusNormal"/>
              <w:jc w:val="center"/>
            </w:pPr>
            <w:r>
              <w:t>8418 40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r>
              <w:t>Электрические бытовые стиральные машины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27.51.13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8450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r>
              <w:t>Электрические бытовые комбинированные стирально-сушильные машины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27.51.13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8421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r>
              <w:t>Электрические бытовые кондиционеры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28.25.12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8415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r>
              <w:t>Электрические бытовые посудомоечные машины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27.51.12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8422 11 000 0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r>
              <w:t>Лампы электрические общего назначения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27.40.1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8539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r>
              <w:t>Телевизоры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26.40.20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8528 72 400 0</w:t>
            </w:r>
          </w:p>
          <w:p w:rsidR="00FE3D45" w:rsidRDefault="00FE3D45">
            <w:pPr>
              <w:pStyle w:val="ConsPlusNormal"/>
              <w:jc w:val="center"/>
            </w:pPr>
            <w:r>
              <w:t>8528 72 200 1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</w:pPr>
            <w:proofErr w:type="spellStart"/>
            <w:r>
              <w:t>Электродуховые</w:t>
            </w:r>
            <w:proofErr w:type="spellEnd"/>
            <w:r>
              <w:t xml:space="preserve"> шкафы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27.51.28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8516 60</w:t>
            </w:r>
          </w:p>
        </w:tc>
      </w:tr>
      <w:tr w:rsidR="00FE3D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D45" w:rsidRDefault="00FE3D45">
            <w:pPr>
              <w:pStyle w:val="ConsPlusNormal"/>
            </w:pPr>
            <w:r>
              <w:t>Лифты, предназначенные для перевозки людей (за исключением лифтов, предназначенных для использования в производственных целях)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28.22.16.111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D45" w:rsidRDefault="00FE3D45">
            <w:pPr>
              <w:pStyle w:val="ConsPlusNormal"/>
              <w:jc w:val="center"/>
            </w:pPr>
            <w:r>
              <w:t>8428 10</w:t>
            </w:r>
          </w:p>
        </w:tc>
      </w:tr>
    </w:tbl>
    <w:p w:rsidR="00FE3D45" w:rsidRDefault="00FE3D45">
      <w:pPr>
        <w:pStyle w:val="ConsPlusNormal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jc w:val="right"/>
        <w:outlineLvl w:val="0"/>
      </w:pPr>
      <w:r>
        <w:t>Утвержден</w:t>
      </w:r>
    </w:p>
    <w:p w:rsidR="00FE3D45" w:rsidRDefault="00FE3D45">
      <w:pPr>
        <w:pStyle w:val="ConsPlusNormal"/>
        <w:jc w:val="right"/>
      </w:pPr>
      <w:r>
        <w:t>Постановлением Правительства</w:t>
      </w:r>
    </w:p>
    <w:p w:rsidR="00FE3D45" w:rsidRDefault="00FE3D45">
      <w:pPr>
        <w:pStyle w:val="ConsPlusNormal"/>
        <w:jc w:val="right"/>
      </w:pPr>
      <w:r>
        <w:t>Российской Федерации</w:t>
      </w:r>
    </w:p>
    <w:p w:rsidR="00FE3D45" w:rsidRDefault="00FE3D45">
      <w:pPr>
        <w:pStyle w:val="ConsPlusNormal"/>
        <w:jc w:val="right"/>
      </w:pPr>
      <w:r>
        <w:t>от 31 декабря 2009 г. N 1222</w:t>
      </w: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Title"/>
        <w:jc w:val="center"/>
      </w:pPr>
      <w:bookmarkStart w:id="1" w:name="P98"/>
      <w:bookmarkEnd w:id="1"/>
      <w:r>
        <w:t>ПЕРЕЧЕНЬ</w:t>
      </w:r>
    </w:p>
    <w:p w:rsidR="00FE3D45" w:rsidRDefault="00FE3D45">
      <w:pPr>
        <w:pStyle w:val="ConsPlusTitle"/>
        <w:jc w:val="center"/>
      </w:pPr>
      <w:r>
        <w:t>ПРИНЦИПОВ ПРАВИЛ ОПРЕДЕЛЕНИЯ ПРОИЗВОДИТЕЛЯМИ,</w:t>
      </w:r>
    </w:p>
    <w:p w:rsidR="00FE3D45" w:rsidRDefault="00FE3D45">
      <w:pPr>
        <w:pStyle w:val="ConsPlusTitle"/>
        <w:jc w:val="center"/>
      </w:pPr>
      <w:r>
        <w:t xml:space="preserve">ИМПОРТЕРАМИ КЛАССА </w:t>
      </w:r>
      <w:proofErr w:type="gramStart"/>
      <w:r>
        <w:t>ЭНЕРГЕТИЧЕСКОЙ</w:t>
      </w:r>
      <w:proofErr w:type="gramEnd"/>
    </w:p>
    <w:p w:rsidR="00FE3D45" w:rsidRDefault="00FE3D45">
      <w:pPr>
        <w:pStyle w:val="ConsPlusTitle"/>
        <w:jc w:val="center"/>
      </w:pPr>
      <w:r>
        <w:t>ЭФФЕКТИВНОСТИ ТОВАРА</w:t>
      </w:r>
    </w:p>
    <w:p w:rsidR="00FE3D45" w:rsidRDefault="00FE3D45">
      <w:pPr>
        <w:spacing w:after="1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  <w:r>
        <w:t>1. Определение категорий товаров в пределах видов товаров (с учетом их характеристик), установленных Правительством Российской Федерации.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>2. Определение характеристик товаров, достаточных для их отнесения к категории товаров.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lastRenderedPageBreak/>
        <w:t xml:space="preserve">3. Определение минимальных и (или) максимальных значений показателей </w:t>
      </w:r>
      <w:proofErr w:type="spellStart"/>
      <w:r>
        <w:t>энергоэффективности</w:t>
      </w:r>
      <w:proofErr w:type="spellEnd"/>
      <w:r>
        <w:t xml:space="preserve"> (включая величину потребления (использования) энергетических ресурсов, производительность, технические характеристики и конструктивные особенности), используемых производителями и импортерами при определении класса энергетической эффективности товара.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 xml:space="preserve">4. Гармонизация значений показателей </w:t>
      </w:r>
      <w:proofErr w:type="spellStart"/>
      <w:r>
        <w:t>энергоэффективности</w:t>
      </w:r>
      <w:proofErr w:type="spellEnd"/>
      <w:r>
        <w:t>, используемых при определении класса энергетической эффективности товара, с действующими стандартами установления классов энергетической эффективности соответствующих товаров в европейских государствах.</w:t>
      </w:r>
    </w:p>
    <w:p w:rsidR="00FE3D45" w:rsidRDefault="00FE3D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15.04.2017 N 450)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>5. Применение следующих обозначений для классов энергетической эффективности товаров - "A", "B", "C", "D", "E", "F", "G".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>Применение класса "A" для обозначения товаров с наибольшей энергетической эффективностью, класса "G" - для обозначения товаров с наименьшей энергетической эффективностью из числа товаров, отнесенных к одной категории (с учетом характеристик).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 xml:space="preserve">Установление дополнительных классов энергетической эффективности "A+", "A++", "A+++" для обозначения товаров с наивысшей энергетической эффективностью (по возрастанию - "A+", "A++", "A+++") при появлении на рынке товаров с энергетической эффективностью, значительно превышающей </w:t>
      </w:r>
      <w:proofErr w:type="gramStart"/>
      <w:r>
        <w:t>установленную</w:t>
      </w:r>
      <w:proofErr w:type="gramEnd"/>
      <w:r>
        <w:t xml:space="preserve"> для класса "A".</w:t>
      </w:r>
    </w:p>
    <w:p w:rsidR="00FE3D45" w:rsidRDefault="00FE3D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15.04.2017 N 450)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 xml:space="preserve">6. Обеспечение единого подхода к процедурам определения производителем, импортером класса энергетической эффективности, включая проведение тестовых испытаний (замеров) по определению показателей </w:t>
      </w:r>
      <w:proofErr w:type="spellStart"/>
      <w:r>
        <w:t>энергоэффективности</w:t>
      </w:r>
      <w:proofErr w:type="spellEnd"/>
      <w:r>
        <w:t>.</w:t>
      </w:r>
    </w:p>
    <w:p w:rsidR="00FE3D45" w:rsidRDefault="00FE3D45">
      <w:pPr>
        <w:pStyle w:val="ConsPlusNormal"/>
        <w:jc w:val="both"/>
      </w:pPr>
      <w:r>
        <w:t>(в ред. Постановления Правительства РФ от 15.04.2017 N 450)</w:t>
      </w:r>
    </w:p>
    <w:p w:rsidR="00FE3D45" w:rsidRDefault="00FE3D45">
      <w:pPr>
        <w:pStyle w:val="ConsPlusNormal"/>
        <w:spacing w:before="220"/>
        <w:ind w:firstLine="540"/>
        <w:jc w:val="both"/>
      </w:pPr>
      <w:r>
        <w:t>7. Унификация формы этикетки, используемой для указания класса энергетической эффективности товаров.</w:t>
      </w:r>
    </w:p>
    <w:p w:rsidR="00FE3D45" w:rsidRDefault="00FE3D45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Постановлением Правительства РФ от 15.04.2017 N 450)</w:t>
      </w: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ind w:firstLine="540"/>
        <w:jc w:val="both"/>
      </w:pPr>
    </w:p>
    <w:p w:rsidR="00FE3D45" w:rsidRDefault="00FE3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FE3D45"/>
    <w:sectPr w:rsidR="00B0295B" w:rsidSect="0049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3D45"/>
    <w:rsid w:val="004C5F3A"/>
    <w:rsid w:val="00652782"/>
    <w:rsid w:val="007A46A5"/>
    <w:rsid w:val="00F7032D"/>
    <w:rsid w:val="00FE3D45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3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4534</Characters>
  <Application>Microsoft Office Word</Application>
  <DocSecurity>0</DocSecurity>
  <Lines>37</Lines>
  <Paragraphs>10</Paragraphs>
  <ScaleCrop>false</ScaleCrop>
  <Company>FGUZ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2020-01-27T07:38:00Z</dcterms:created>
  <dcterms:modified xsi:type="dcterms:W3CDTF">2020-01-27T07:40:00Z</dcterms:modified>
</cp:coreProperties>
</file>